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A7" w:rsidRPr="00EA11A7" w:rsidRDefault="00EA11A7" w:rsidP="00EA11A7">
      <w:pPr>
        <w:jc w:val="center"/>
        <w:rPr>
          <w:b/>
          <w:sz w:val="32"/>
          <w:szCs w:val="28"/>
        </w:rPr>
      </w:pPr>
      <w:r w:rsidRPr="00EA11A7">
        <w:rPr>
          <w:rFonts w:hint="eastAsia"/>
          <w:b/>
          <w:sz w:val="32"/>
          <w:szCs w:val="28"/>
        </w:rPr>
        <w:t>习近平在陕西榆林考察时</w:t>
      </w:r>
      <w:r>
        <w:rPr>
          <w:rFonts w:hint="eastAsia"/>
          <w:b/>
          <w:sz w:val="32"/>
          <w:szCs w:val="28"/>
        </w:rPr>
        <w:t>重要讲话精神</w:t>
      </w:r>
    </w:p>
    <w:p w:rsidR="00AF220F" w:rsidRDefault="00D632E2" w:rsidP="003F2134">
      <w:pPr>
        <w:spacing w:beforeLines="50" w:before="156"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来源：</w:t>
      </w:r>
      <w:r w:rsidR="00EA11A7">
        <w:rPr>
          <w:rFonts w:hint="eastAsia"/>
          <w:sz w:val="28"/>
          <w:szCs w:val="28"/>
        </w:rPr>
        <w:t>新华网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>2021-0</w:t>
      </w:r>
      <w:r w:rsidR="00AF220F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-</w:t>
      </w:r>
      <w:r w:rsidR="00EA11A7">
        <w:rPr>
          <w:rFonts w:hint="eastAsia"/>
          <w:sz w:val="28"/>
          <w:szCs w:val="28"/>
        </w:rPr>
        <w:t>15</w:t>
      </w:r>
    </w:p>
    <w:p w:rsidR="00AD31A7" w:rsidRDefault="00D82AB3" w:rsidP="00EA11A7">
      <w:pPr>
        <w:spacing w:beforeLines="100" w:before="312"/>
        <w:ind w:firstLineChars="200" w:firstLine="560"/>
        <w:rPr>
          <w:sz w:val="28"/>
          <w:szCs w:val="28"/>
        </w:rPr>
      </w:pPr>
      <w:r w:rsidRPr="00D82AB3">
        <w:rPr>
          <w:rFonts w:hint="eastAsia"/>
          <w:sz w:val="28"/>
          <w:szCs w:val="28"/>
        </w:rPr>
        <w:t>9</w:t>
      </w:r>
      <w:r w:rsidRPr="00D82AB3">
        <w:rPr>
          <w:rFonts w:hint="eastAsia"/>
          <w:sz w:val="28"/>
          <w:szCs w:val="28"/>
        </w:rPr>
        <w:t>月</w:t>
      </w:r>
      <w:r w:rsidRPr="00D82AB3">
        <w:rPr>
          <w:rFonts w:hint="eastAsia"/>
          <w:sz w:val="28"/>
          <w:szCs w:val="28"/>
        </w:rPr>
        <w:t>13</w:t>
      </w:r>
      <w:r w:rsidRPr="00D82AB3">
        <w:rPr>
          <w:rFonts w:hint="eastAsia"/>
          <w:sz w:val="28"/>
          <w:szCs w:val="28"/>
        </w:rPr>
        <w:t>日至</w:t>
      </w:r>
      <w:r w:rsidRPr="00D82AB3">
        <w:rPr>
          <w:rFonts w:hint="eastAsia"/>
          <w:sz w:val="28"/>
          <w:szCs w:val="28"/>
        </w:rPr>
        <w:t>14</w:t>
      </w:r>
      <w:r w:rsidRPr="00D82AB3">
        <w:rPr>
          <w:rFonts w:hint="eastAsia"/>
          <w:sz w:val="28"/>
          <w:szCs w:val="28"/>
        </w:rPr>
        <w:t>日，</w:t>
      </w:r>
      <w:r>
        <w:rPr>
          <w:rFonts w:hint="eastAsia"/>
          <w:sz w:val="28"/>
          <w:szCs w:val="28"/>
        </w:rPr>
        <w:t>中共中央总书记、国家主席、中央军委主席习近平在陕西省榆林市考察。期间，</w:t>
      </w:r>
      <w:r w:rsidR="00AD31A7">
        <w:rPr>
          <w:rFonts w:hint="eastAsia"/>
          <w:sz w:val="28"/>
          <w:szCs w:val="28"/>
        </w:rPr>
        <w:t>习近平</w:t>
      </w:r>
      <w:r>
        <w:rPr>
          <w:rFonts w:hint="eastAsia"/>
          <w:sz w:val="28"/>
          <w:szCs w:val="28"/>
        </w:rPr>
        <w:t>参观革命旧址、追忆革命历史、缅怀革命先辈丰功伟绩，</w:t>
      </w:r>
      <w:r w:rsidR="00AD31A7">
        <w:rPr>
          <w:rFonts w:hint="eastAsia"/>
          <w:sz w:val="28"/>
          <w:szCs w:val="28"/>
        </w:rPr>
        <w:t>并发表重要讲话，强调要用马克思主义观察时代、把握时代、引领时代，不忘初心、牢记使命，赓续红色血脉，深化党史学习教育，不断夺取全面建设社会主义现代化国家新的更大胜利。</w:t>
      </w:r>
    </w:p>
    <w:p w:rsidR="00AF220F" w:rsidRPr="00AF220F" w:rsidRDefault="00D82AB3" w:rsidP="00EA11A7">
      <w:pPr>
        <w:spacing w:beforeLines="100" w:before="312"/>
        <w:ind w:firstLineChars="200" w:firstLine="560"/>
        <w:rPr>
          <w:sz w:val="28"/>
          <w:szCs w:val="28"/>
        </w:rPr>
      </w:pPr>
      <w:r w:rsidRPr="00EA11A7">
        <w:rPr>
          <w:rFonts w:hint="eastAsia"/>
          <w:sz w:val="28"/>
          <w:szCs w:val="28"/>
        </w:rPr>
        <w:t>习近平强调，政策和策略是党的生命。</w:t>
      </w:r>
      <w:r w:rsidRPr="00D82AB3">
        <w:rPr>
          <w:rFonts w:hint="eastAsia"/>
          <w:sz w:val="28"/>
          <w:szCs w:val="28"/>
        </w:rPr>
        <w:t>一百年来，我们党之所以能够统一思想、统一步调、团结一致向前进，之所以能够取得革命、建设、改革的伟大胜利和辉煌成就，就在于我们党坚持马克思主义指导，高瞻远瞩、见微知著，既解决现实问题，又解决战略问题，准确判断和把握形势，制定切合实际的目标任务、政策策略。要始终坚持和完善党的领导，不断提高党科学执政、民主执政、依法执政水平，充分发挥党总揽全局、协调各方的领导核心作用。要坚持马克思主义基本原理，用马克思主义观察时代、把握时代、引领时代，同时坚持实事求是，从我国实际出发，不断推进马克思主义中国化、时代化。习近平指出，要充分运用红色资源，深化党史学习教育，赓续红色血脉。</w:t>
      </w:r>
    </w:p>
    <w:p w:rsidR="00AF220F" w:rsidRDefault="00AD31A7" w:rsidP="00EA11A7">
      <w:pPr>
        <w:spacing w:beforeLines="100" w:before="312"/>
        <w:ind w:firstLineChars="200" w:firstLine="560"/>
        <w:rPr>
          <w:sz w:val="28"/>
          <w:szCs w:val="28"/>
        </w:rPr>
      </w:pPr>
      <w:r w:rsidRPr="00AD31A7">
        <w:rPr>
          <w:rFonts w:hint="eastAsia"/>
          <w:sz w:val="28"/>
          <w:szCs w:val="28"/>
        </w:rPr>
        <w:t>习近平指出，回顾这段厚重的革命历史，老一辈革命家坚持“党</w:t>
      </w:r>
      <w:r w:rsidRPr="00AD31A7">
        <w:rPr>
          <w:rFonts w:hint="eastAsia"/>
          <w:sz w:val="28"/>
          <w:szCs w:val="28"/>
        </w:rPr>
        <w:lastRenderedPageBreak/>
        <w:t>的利益在第一位”，坚持“站在最大多数劳动人民的一面”，坚持“把屁股端端地坐在老百姓的这一面”，有着重大教育意义。中国共产党领导人民取得革命胜利，是赢得了民心，是亿万人民群众坚定选择站在我们这一边。我们要继承发扬革命传统和优良作风，始终把人民利益放在最高位置，不忘初心、牢记使命，贯彻党的群众路线，尊重人民主体地位，始终同人民站在一起、想在一起、干在一起。</w:t>
      </w:r>
    </w:p>
    <w:p w:rsidR="00D82AB3" w:rsidRDefault="00AD31A7" w:rsidP="00EA11A7">
      <w:pPr>
        <w:spacing w:beforeLines="100" w:before="312"/>
        <w:ind w:firstLineChars="200" w:firstLine="560"/>
        <w:rPr>
          <w:sz w:val="28"/>
          <w:szCs w:val="28"/>
        </w:rPr>
      </w:pPr>
      <w:r w:rsidRPr="00AD31A7">
        <w:rPr>
          <w:rFonts w:hint="eastAsia"/>
          <w:sz w:val="28"/>
          <w:szCs w:val="28"/>
        </w:rPr>
        <w:t>习近平</w:t>
      </w:r>
      <w:r w:rsidR="003A1E32">
        <w:rPr>
          <w:rFonts w:hint="eastAsia"/>
          <w:sz w:val="28"/>
          <w:szCs w:val="28"/>
        </w:rPr>
        <w:t>在参观</w:t>
      </w:r>
      <w:r w:rsidRPr="00AD31A7">
        <w:rPr>
          <w:rFonts w:hint="eastAsia"/>
          <w:sz w:val="28"/>
          <w:szCs w:val="28"/>
        </w:rPr>
        <w:t>绥德实验中学</w:t>
      </w:r>
      <w:r w:rsidR="003A1E32">
        <w:rPr>
          <w:rFonts w:hint="eastAsia"/>
          <w:sz w:val="28"/>
          <w:szCs w:val="28"/>
        </w:rPr>
        <w:t>后</w:t>
      </w:r>
      <w:r w:rsidRPr="00AD31A7">
        <w:rPr>
          <w:rFonts w:hint="eastAsia"/>
          <w:sz w:val="28"/>
          <w:szCs w:val="28"/>
        </w:rPr>
        <w:t>指出，中华文明源远流长、绵延不断，基础在教育。实现中华民族伟大复兴，基础在教育。我们办教育，就是要提高人民综合素质，促进人的全面发展，提升社会文明程度，坚定文化自信，增强全民族创造活力。要全面贯彻党的教育方针，落实立德树人根本任务，厚植爱党、爱国、爱人民、爱社会主义的情感，努力培养德智体美劳全面发展的社会主义建设者和接班人。要深化教育教学改革，强化学校教育主阵地作用，全面提高学校教学质量，真正把过重的学业负担和校外培训负担减下来，办好人民满意的教育。</w:t>
      </w:r>
      <w:bookmarkStart w:id="0" w:name="_GoBack"/>
      <w:bookmarkEnd w:id="0"/>
    </w:p>
    <w:p w:rsidR="00AF220F" w:rsidRPr="00AF220F" w:rsidRDefault="00AF220F" w:rsidP="00AF220F">
      <w:pPr>
        <w:ind w:firstLine="570"/>
        <w:rPr>
          <w:sz w:val="28"/>
          <w:szCs w:val="28"/>
        </w:rPr>
      </w:pPr>
    </w:p>
    <w:sectPr w:rsidR="00AF220F" w:rsidRPr="00AF220F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4D" w:rsidRDefault="0035614D">
      <w:r>
        <w:separator/>
      </w:r>
    </w:p>
  </w:endnote>
  <w:endnote w:type="continuationSeparator" w:id="0">
    <w:p w:rsidR="0035614D" w:rsidRDefault="0035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C25" w:rsidRDefault="00D632E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21C25" w:rsidRDefault="00D632E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3A1E32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:rsidR="00521C25" w:rsidRDefault="00D632E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3A1E32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4D" w:rsidRDefault="0035614D">
      <w:r>
        <w:separator/>
      </w:r>
    </w:p>
  </w:footnote>
  <w:footnote w:type="continuationSeparator" w:id="0">
    <w:p w:rsidR="0035614D" w:rsidRDefault="003561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FFD"/>
    <w:rsid w:val="00051AFB"/>
    <w:rsid w:val="0035614D"/>
    <w:rsid w:val="003A1E32"/>
    <w:rsid w:val="003C0567"/>
    <w:rsid w:val="003F2134"/>
    <w:rsid w:val="00414247"/>
    <w:rsid w:val="004E0ACD"/>
    <w:rsid w:val="00510DF7"/>
    <w:rsid w:val="00521C25"/>
    <w:rsid w:val="0055576F"/>
    <w:rsid w:val="0057740F"/>
    <w:rsid w:val="005C5730"/>
    <w:rsid w:val="005F47C7"/>
    <w:rsid w:val="008168E2"/>
    <w:rsid w:val="0087599F"/>
    <w:rsid w:val="0099332A"/>
    <w:rsid w:val="00AD31A7"/>
    <w:rsid w:val="00AF220F"/>
    <w:rsid w:val="00B2002C"/>
    <w:rsid w:val="00B46293"/>
    <w:rsid w:val="00B46FFD"/>
    <w:rsid w:val="00B60741"/>
    <w:rsid w:val="00BA7BE9"/>
    <w:rsid w:val="00BF64CA"/>
    <w:rsid w:val="00C06691"/>
    <w:rsid w:val="00D3149E"/>
    <w:rsid w:val="00D632E2"/>
    <w:rsid w:val="00D82AB3"/>
    <w:rsid w:val="00DB1323"/>
    <w:rsid w:val="00DF0E95"/>
    <w:rsid w:val="00E44CB6"/>
    <w:rsid w:val="00EA11A7"/>
    <w:rsid w:val="02BB67B6"/>
    <w:rsid w:val="07274F0E"/>
    <w:rsid w:val="0DE31C86"/>
    <w:rsid w:val="0E942C83"/>
    <w:rsid w:val="118F5F1F"/>
    <w:rsid w:val="198B329D"/>
    <w:rsid w:val="1A9E0362"/>
    <w:rsid w:val="1B590D44"/>
    <w:rsid w:val="1CE71181"/>
    <w:rsid w:val="1E3B05E8"/>
    <w:rsid w:val="1E6128E6"/>
    <w:rsid w:val="1ED91301"/>
    <w:rsid w:val="1FA227FB"/>
    <w:rsid w:val="28A40732"/>
    <w:rsid w:val="3055750D"/>
    <w:rsid w:val="354C7B17"/>
    <w:rsid w:val="3642591E"/>
    <w:rsid w:val="3C38159A"/>
    <w:rsid w:val="447440B0"/>
    <w:rsid w:val="48B509A9"/>
    <w:rsid w:val="4A0747E2"/>
    <w:rsid w:val="4A0F6B45"/>
    <w:rsid w:val="4C255BE3"/>
    <w:rsid w:val="520B0B56"/>
    <w:rsid w:val="522847C9"/>
    <w:rsid w:val="54072D9A"/>
    <w:rsid w:val="550E1886"/>
    <w:rsid w:val="600A3124"/>
    <w:rsid w:val="6B0474F6"/>
    <w:rsid w:val="6E6C2D58"/>
    <w:rsid w:val="6FDE552E"/>
    <w:rsid w:val="70641A29"/>
    <w:rsid w:val="75DA32A3"/>
    <w:rsid w:val="760122A3"/>
    <w:rsid w:val="791F2A55"/>
    <w:rsid w:val="7A69275B"/>
    <w:rsid w:val="7D4C5637"/>
    <w:rsid w:val="7DF2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color w:val="333333"/>
      <w:kern w:val="0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2Char">
    <w:name w:val="标题 2 Char"/>
    <w:basedOn w:val="a0"/>
    <w:link w:val="2"/>
    <w:qFormat/>
    <w:rPr>
      <w:rFonts w:ascii="宋体" w:eastAsia="宋体" w:hAnsi="宋体" w:cs="Times New Roman"/>
      <w:b/>
      <w:color w:val="333333"/>
      <w:kern w:val="0"/>
      <w:sz w:val="31"/>
      <w:szCs w:val="31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color w:val="333333"/>
      <w:kern w:val="0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2Char">
    <w:name w:val="标题 2 Char"/>
    <w:basedOn w:val="a0"/>
    <w:link w:val="2"/>
    <w:qFormat/>
    <w:rPr>
      <w:rFonts w:ascii="宋体" w:eastAsia="宋体" w:hAnsi="宋体" w:cs="Times New Roman"/>
      <w:b/>
      <w:color w:val="333333"/>
      <w:kern w:val="0"/>
      <w:sz w:val="31"/>
      <w:szCs w:val="31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郭英才</dc:creator>
  <cp:lastModifiedBy>admin</cp:lastModifiedBy>
  <cp:revision>4</cp:revision>
  <dcterms:created xsi:type="dcterms:W3CDTF">2021-10-08T03:07:00Z</dcterms:created>
  <dcterms:modified xsi:type="dcterms:W3CDTF">2021-10-25T00:58:00Z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F60BF9F75D2A44FE90CCA8C982C57EC1</vt:lpwstr>
  </property>
</Properties>
</file>