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hint="eastAsia" w:ascii="黑体" w:hAnsi="Times New Roman" w:eastAsia="黑体" w:cs="Times New Roman"/>
          <w:color w:val="000000"/>
          <w:sz w:val="32"/>
          <w:szCs w:val="32"/>
        </w:rPr>
      </w:pPr>
    </w:p>
    <w:p>
      <w:pPr>
        <w:spacing w:line="576" w:lineRule="exact"/>
        <w:rPr>
          <w:rFonts w:hint="eastAsia" w:ascii="黑体" w:hAnsi="Times New Roman" w:eastAsia="黑体" w:cs="Times New Roman"/>
          <w:color w:val="000000"/>
          <w:sz w:val="32"/>
          <w:szCs w:val="32"/>
        </w:rPr>
      </w:pPr>
    </w:p>
    <w:p>
      <w:pPr>
        <w:spacing w:line="576" w:lineRule="exact"/>
        <w:rPr>
          <w:rFonts w:hint="eastAsia" w:ascii="黑体" w:hAnsi="Times New Roman" w:eastAsia="黑体" w:cs="Times New Roman"/>
          <w:color w:val="000000"/>
          <w:sz w:val="32"/>
          <w:szCs w:val="32"/>
        </w:rPr>
      </w:pPr>
    </w:p>
    <w:p>
      <w:pPr>
        <w:jc w:val="center"/>
        <w:rPr>
          <w:rFonts w:ascii="方正小标宋简体" w:eastAsia="方正小标宋简体"/>
          <w:color w:val="FF0000"/>
          <w:spacing w:val="-20"/>
          <w:w w:val="50"/>
          <w:sz w:val="140"/>
          <w:szCs w:val="140"/>
        </w:rPr>
      </w:pPr>
      <w:r>
        <w:rPr>
          <w:rFonts w:hint="eastAsia" w:ascii="方正小标宋简体" w:eastAsia="方正小标宋简体"/>
          <w:color w:val="FF0000"/>
          <w:spacing w:val="-20"/>
          <w:w w:val="50"/>
          <w:sz w:val="140"/>
          <w:szCs w:val="140"/>
        </w:rPr>
        <w:t>中共雅安职业技术学院委员会</w:t>
      </w:r>
    </w:p>
    <w:p>
      <w:pPr>
        <w:spacing w:line="576" w:lineRule="exact"/>
        <w:jc w:val="center"/>
        <w:rPr>
          <w:rFonts w:hint="eastAsia" w:ascii="仿宋_GB2312" w:hAnsi="Times New Roman" w:eastAsia="仿宋_GB2312" w:cs="Times New Roman"/>
          <w:sz w:val="32"/>
          <w:szCs w:val="32"/>
        </w:rPr>
      </w:pPr>
    </w:p>
    <w:p>
      <w:pPr>
        <w:spacing w:line="576" w:lineRule="exact"/>
        <w:jc w:val="center"/>
        <w:rPr>
          <w:rFonts w:hint="eastAsia" w:ascii="仿宋_GB2312" w:hAnsi="Times New Roman" w:eastAsia="仿宋_GB2312" w:cs="Times New Roman"/>
          <w:sz w:val="32"/>
          <w:szCs w:val="32"/>
        </w:rPr>
      </w:pPr>
      <w:bookmarkStart w:id="0" w:name="_GoBack"/>
      <w:bookmarkEnd w:id="0"/>
      <w:r>
        <w:rPr>
          <w:rFonts w:hint="eastAsia" w:ascii="仿宋_GB2312" w:hAnsi="Times New Roman" w:eastAsia="仿宋_GB2312" w:cs="Times New Roman"/>
          <w:sz w:val="32"/>
          <w:szCs w:val="32"/>
        </w:rPr>
        <w:t>雅职院委</w:t>
      </w:r>
      <w:r>
        <w:rPr>
          <w:rFonts w:hint="eastAsia" w:ascii="仿宋_GB2312" w:hAnsi="Times New Roman" w:eastAsia="仿宋_GB2312" w:cs="Times New Roman"/>
          <w:sz w:val="32"/>
          <w:szCs w:val="32"/>
          <w:lang w:eastAsia="zh-CN"/>
        </w:rPr>
        <w:t>宣</w:t>
      </w:r>
      <w:r>
        <w:rPr>
          <w:rFonts w:hint="eastAsia" w:ascii="仿宋_GB2312" w:hAnsi="Times New Roman" w:eastAsia="仿宋_GB2312" w:cs="Times New Roman"/>
          <w:sz w:val="32"/>
          <w:szCs w:val="32"/>
        </w:rPr>
        <w:t>〔2020〕</w:t>
      </w:r>
      <w:r>
        <w:rPr>
          <w:rFonts w:hint="eastAsia" w:ascii="仿宋_GB2312" w:hAnsi="Times New Roman" w:eastAsia="仿宋_GB2312" w:cs="Times New Roman"/>
          <w:sz w:val="32"/>
          <w:szCs w:val="32"/>
          <w:lang w:val="en-US" w:eastAsia="zh-CN"/>
        </w:rPr>
        <w:t>16</w:t>
      </w:r>
      <w:r>
        <w:rPr>
          <w:rFonts w:hint="eastAsia" w:ascii="仿宋_GB2312" w:hAnsi="Times New Roman" w:eastAsia="仿宋_GB2312" w:cs="Times New Roman"/>
          <w:sz w:val="32"/>
          <w:szCs w:val="32"/>
        </w:rPr>
        <w:t>号</w:t>
      </w:r>
    </w:p>
    <w:p>
      <w:pPr>
        <w:spacing w:line="576" w:lineRule="exact"/>
        <w:jc w:val="center"/>
        <w:rPr>
          <w:rFonts w:ascii="方正小标宋简体" w:hAnsi="Times New Roman" w:eastAsia="方正小标宋简体" w:cs="Times New Roman"/>
          <w:color w:val="FF0000"/>
          <w:sz w:val="52"/>
          <w:szCs w:val="52"/>
        </w:rPr>
      </w:pPr>
      <w:r>
        <w:rPr>
          <w:rFonts w:ascii="方正小标宋简体" w:hAnsi="Times New Roman" w:eastAsia="方正小标宋简体" w:cs="Times New Roman"/>
          <w:color w:val="FF0000"/>
          <w:sz w:val="52"/>
          <w:szCs w:val="52"/>
        </w:rPr>
        <mc:AlternateContent>
          <mc:Choice Requires="wpc">
            <w:drawing>
              <wp:inline distT="0" distB="0" distL="114300" distR="114300">
                <wp:extent cx="2555875" cy="297180"/>
                <wp:effectExtent l="0" t="0" r="15875" b="0"/>
                <wp:docPr id="8" name="画布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直接连接符 7"/>
                        <wps:cNvCnPr/>
                        <wps:spPr>
                          <a:xfrm>
                            <a:off x="0" y="198120"/>
                            <a:ext cx="2555875" cy="635"/>
                          </a:xfrm>
                          <a:prstGeom prst="line">
                            <a:avLst/>
                          </a:prstGeom>
                          <a:ln w="38100" cap="flat" cmpd="sng">
                            <a:solidFill>
                              <a:srgbClr val="FF0000"/>
                            </a:solidFill>
                            <a:prstDash val="solid"/>
                            <a:headEnd type="none" w="med" len="med"/>
                            <a:tailEnd type="none" w="med" len="med"/>
                          </a:ln>
                          <a:effectLst/>
                        </wps:spPr>
                        <wps:bodyPr upright="1"/>
                      </wps:wsp>
                    </wpc:wpc>
                  </a:graphicData>
                </a:graphic>
              </wp:inline>
            </w:drawing>
          </mc:Choice>
          <mc:Fallback>
            <w:pict>
              <v:group id="_x0000_s1026" o:spid="_x0000_s1026" o:spt="203" style="height:23.4pt;width:201.25pt;" coordsize="2555875,297180" editas="canvas" o:gfxdata="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tJsHNdYAAAAEAQAADwAAAAAAAAABACAAAAAiAAAAZHJzL2Rvd25yZXYueG1sUEsBAhQAFAAAAAgA&#10;h07iQCtY+nlgAgAAKQUAAA4AAAAAAAAAAQAgAAAAJQEAAGRycy9lMm9Eb2MueG1sUEsFBgAAAAAG&#10;AAYAWQEAAPcFAAAAAA==&#10;">
                <o:lock v:ext="edit" aspectratio="f"/>
                <v:shape id="_x0000_s1026" o:spid="_x0000_s1026" style="position:absolute;left:0;top:0;height:297180;width:2555875;" filled="f" stroked="f" coordsize="21600,21600" o:gfxdata="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SbBzXWAAAABAEAAA8AAAAAAAAAAQAgAAAAIgAAAGRycy9kb3ducmV2Lnht&#10;bFBLAQIUABQAAAAIAIdO4kASK+peNAIAAKgEAAAOAAAAAAAAAAEAIAAAACUBAABkcnMvZTJvRG9j&#10;LnhtbFBLBQYAAAAABgAGAFkBAADLBQAAAAA=&#10;">
                  <v:fill on="f" focussize="0,0"/>
                  <v:stroke on="f"/>
                  <v:imagedata o:title=""/>
                  <o:lock v:ext="edit" aspectratio="t"/>
                </v:shape>
                <v:line id="_x0000_s1026" o:spid="_x0000_s1026" o:spt="20" style="position:absolute;left:0;top:198120;height:635;width:2555875;" filled="f" stroked="t" coordsize="21600,21600" o:gfxdata="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JYkznXAAAABAEAAA8AAAAAAAAAAQAgAAAAIgAAAGRycy9k&#10;b3ducmV2LnhtbFBLAQIUABQAAAAIAIdO4kD2J9dyAwIAAPoDAAAOAAAAAAAAAAEAIAAAACYBAABk&#10;cnMvZTJvRG9jLnhtbFBLBQYAAAAABgAGAFkBAACbBQAAAAA=&#10;">
                  <v:fill on="f" focussize="0,0"/>
                  <v:stroke weight="3pt" color="#FF0000" joinstyle="round"/>
                  <v:imagedata o:title=""/>
                  <o:lock v:ext="edit" aspectratio="f"/>
                </v:line>
                <w10:wrap type="none"/>
                <w10:anchorlock/>
              </v:group>
            </w:pict>
          </mc:Fallback>
        </mc:AlternateContent>
      </w:r>
      <w:r>
        <w:rPr>
          <w:rFonts w:hint="eastAsia" w:ascii="方正小标宋简体" w:hAnsi="Times New Roman" w:eastAsia="方正小标宋简体" w:cs="Times New Roman"/>
          <w:color w:val="FF0000"/>
          <w:sz w:val="52"/>
          <w:szCs w:val="52"/>
        </w:rPr>
        <w:t>★</w:t>
      </w:r>
      <w:r>
        <w:rPr>
          <w:rFonts w:ascii="方正小标宋简体" w:hAnsi="Times New Roman" w:eastAsia="方正小标宋简体" w:cs="Times New Roman"/>
          <w:color w:val="FF0000"/>
          <w:sz w:val="52"/>
          <w:szCs w:val="52"/>
        </w:rPr>
        <mc:AlternateContent>
          <mc:Choice Requires="wpc">
            <w:drawing>
              <wp:inline distT="0" distB="0" distL="114300" distR="114300">
                <wp:extent cx="2555875" cy="297180"/>
                <wp:effectExtent l="0" t="0" r="15875" b="0"/>
                <wp:docPr id="6" name="画布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直接连接符 5"/>
                        <wps:cNvCnPr/>
                        <wps:spPr>
                          <a:xfrm>
                            <a:off x="0" y="198120"/>
                            <a:ext cx="2555875" cy="635"/>
                          </a:xfrm>
                          <a:prstGeom prst="line">
                            <a:avLst/>
                          </a:prstGeom>
                          <a:ln w="38100" cap="flat" cmpd="sng">
                            <a:solidFill>
                              <a:srgbClr val="FF0000"/>
                            </a:solidFill>
                            <a:prstDash val="solid"/>
                            <a:headEnd type="none" w="med" len="med"/>
                            <a:tailEnd type="none" w="med" len="med"/>
                          </a:ln>
                          <a:effectLst/>
                        </wps:spPr>
                        <wps:bodyPr upright="1"/>
                      </wps:wsp>
                    </wpc:wpc>
                  </a:graphicData>
                </a:graphic>
              </wp:inline>
            </w:drawing>
          </mc:Choice>
          <mc:Fallback>
            <w:pict>
              <v:group id="_x0000_s1026" o:spid="_x0000_s1026" o:spt="203" style="height:23.4pt;width:201.25pt;" coordsize="2555875,297180" editas="canvas" o:gfxdata="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tJsHNdYAAAAEAQAADwAAAAAAAAABACAAAAAiAAAAZHJzL2Rvd25yZXYueG1sUEsBAhQAFAAA&#10;AAgAh07iQFk4E/1jAgAAKQUAAA4AAAAAAAAAAQAgAAAAJQEAAGRycy9lMm9Eb2MueG1sUEsFBgAA&#10;AAAGAAYAWQEAAPoFAAAAAA==&#10;">
                <o:lock v:ext="edit" aspectratio="f"/>
                <v:shape id="_x0000_s1026" o:spid="_x0000_s1026" style="position:absolute;left:0;top:0;height:297180;width:2555875;" filled="f" stroked="f" coordsize="21600,21600" o:gfxdata="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SbBzXWAAAABAEAAA8AAAAAAAAAAQAgAAAAIgAAAGRycy9kb3ducmV2&#10;LnhtbFBLAQIUABQAAAAIAIdO4kAp8GfhNwIAAKgEAAAOAAAAAAAAAAEAIAAAACUBAABkcnMvZTJv&#10;RG9jLnhtbFBLBQYAAAAABgAGAFkBAADOBQAAAAA=&#10;">
                  <v:fill on="f" focussize="0,0"/>
                  <v:stroke on="f"/>
                  <v:imagedata o:title=""/>
                  <o:lock v:ext="edit" aspectratio="t"/>
                </v:shape>
                <v:line id="_x0000_s1026" o:spid="_x0000_s1026" o:spt="20" style="position:absolute;left:0;top:198120;height:635;width:2555875;" filled="f" stroked="t" coordsize="21600,21600" o:gfxdata="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JYkznXAAAABAEAAA8AAAAAAAAAAQAgAAAAIgAAAGRy&#10;cy9kb3ducmV2LnhtbFBLAQIUABQAAAAIAIdO4kBDmQ/VBgIAAPoDAAAOAAAAAAAAAAEAIAAAACYB&#10;AABkcnMvZTJvRG9jLnhtbFBLBQYAAAAABgAGAFkBAACeBQAAAAA=&#10;">
                  <v:fill on="f" focussize="0,0"/>
                  <v:stroke weight="3pt" color="#FF0000" joinstyle="round"/>
                  <v:imagedata o:title=""/>
                  <o:lock v:ext="edit" aspectratio="f"/>
                </v:line>
                <w10:wrap type="none"/>
                <w10:anchorlock/>
              </v:group>
            </w:pict>
          </mc:Fallback>
        </mc:AlternateContent>
      </w:r>
    </w:p>
    <w:p>
      <w:pPr>
        <w:spacing w:line="576" w:lineRule="exact"/>
        <w:jc w:val="center"/>
        <w:rPr>
          <w:rFonts w:hint="eastAsia" w:ascii="方正小标宋简体" w:hAnsi="Times New Roman" w:eastAsia="方正小标宋简体" w:cs="Times New Roman"/>
          <w:sz w:val="36"/>
          <w:szCs w:val="36"/>
        </w:rPr>
      </w:pPr>
    </w:p>
    <w:p>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hint="eastAsia" w:ascii="方正小标宋简体" w:eastAsia="方正小标宋简体"/>
          <w:spacing w:val="-8"/>
          <w:sz w:val="44"/>
          <w:szCs w:val="44"/>
          <w:lang w:eastAsia="zh-CN"/>
        </w:rPr>
      </w:pPr>
      <w:r>
        <w:rPr>
          <w:rFonts w:hint="eastAsia" w:ascii="方正小标宋简体" w:eastAsia="方正小标宋简体"/>
          <w:spacing w:val="-8"/>
          <w:sz w:val="44"/>
          <w:szCs w:val="44"/>
        </w:rPr>
        <w:t>关于印发《雅安职业技术学院</w:t>
      </w:r>
      <w:r>
        <w:rPr>
          <w:rFonts w:hint="eastAsia" w:ascii="方正小标宋简体" w:eastAsia="方正小标宋简体"/>
          <w:spacing w:val="-8"/>
          <w:sz w:val="44"/>
          <w:szCs w:val="44"/>
          <w:lang w:eastAsia="zh-CN"/>
        </w:rPr>
        <w:t>新媒体平台</w:t>
      </w:r>
    </w:p>
    <w:p>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ascii="方正小标宋简体" w:eastAsia="方正小标宋简体"/>
          <w:sz w:val="44"/>
          <w:szCs w:val="44"/>
        </w:rPr>
      </w:pPr>
      <w:r>
        <w:rPr>
          <w:rFonts w:hint="eastAsia" w:ascii="方正小标宋简体" w:eastAsia="方正小标宋简体"/>
          <w:spacing w:val="-8"/>
          <w:sz w:val="44"/>
          <w:szCs w:val="44"/>
          <w:lang w:eastAsia="zh-CN"/>
        </w:rPr>
        <w:t>管理办法</w:t>
      </w:r>
      <w:r>
        <w:rPr>
          <w:rFonts w:hint="eastAsia" w:ascii="方正小标宋简体" w:eastAsia="方正小标宋简体"/>
          <w:spacing w:val="-8"/>
          <w:sz w:val="44"/>
          <w:szCs w:val="44"/>
        </w:rPr>
        <w:t>》的</w:t>
      </w:r>
      <w:r>
        <w:rPr>
          <w:rFonts w:hint="eastAsia" w:ascii="方正小标宋简体" w:eastAsia="方正小标宋简体"/>
          <w:sz w:val="44"/>
          <w:szCs w:val="44"/>
        </w:rPr>
        <w:t>通知</w:t>
      </w:r>
    </w:p>
    <w:p>
      <w:pPr>
        <w:keepNext w:val="0"/>
        <w:keepLines w:val="0"/>
        <w:pageBreakBefore w:val="0"/>
        <w:widowControl w:val="0"/>
        <w:kinsoku/>
        <w:wordWrap/>
        <w:overflowPunct/>
        <w:topLinePunct w:val="0"/>
        <w:autoSpaceDE/>
        <w:autoSpaceDN/>
        <w:bidi w:val="0"/>
        <w:adjustRightInd/>
        <w:snapToGrid/>
        <w:spacing w:line="516" w:lineRule="exact"/>
        <w:textAlignment w:val="auto"/>
        <w:rPr>
          <w:rFonts w:hint="eastAsia" w:ascii="仿宋_GB2312" w:hAnsi="楷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楷体_GB2312" w:hAnsi="楷体" w:eastAsia="楷体_GB2312"/>
          <w:sz w:val="32"/>
          <w:szCs w:val="32"/>
        </w:rPr>
      </w:pPr>
      <w:r>
        <w:rPr>
          <w:rFonts w:hint="eastAsia" w:ascii="楷体_GB2312" w:hAnsi="楷体" w:eastAsia="楷体_GB2312"/>
          <w:sz w:val="32"/>
          <w:szCs w:val="32"/>
        </w:rPr>
        <w:t>学院</w:t>
      </w:r>
      <w:r>
        <w:rPr>
          <w:rFonts w:hint="eastAsia" w:ascii="楷体_GB2312" w:hAnsi="楷体" w:eastAsia="楷体_GB2312"/>
          <w:sz w:val="32"/>
          <w:szCs w:val="32"/>
          <w:lang w:eastAsia="zh-CN"/>
        </w:rPr>
        <w:t>各党总支（直属党支部）、各</w:t>
      </w:r>
      <w:r>
        <w:rPr>
          <w:rFonts w:hint="eastAsia" w:ascii="楷体_GB2312" w:hAnsi="楷体" w:eastAsia="楷体_GB2312"/>
          <w:sz w:val="32"/>
          <w:szCs w:val="32"/>
        </w:rPr>
        <w:t>部门、二级学院（部）：</w:t>
      </w: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eastAsia" w:ascii="楷体_GB2312" w:eastAsia="楷体_GB2312"/>
          <w:sz w:val="32"/>
          <w:szCs w:val="32"/>
        </w:rPr>
      </w:pPr>
      <w:r>
        <w:rPr>
          <w:rFonts w:hint="eastAsia" w:ascii="楷体_GB2312" w:eastAsia="楷体_GB2312"/>
          <w:sz w:val="32"/>
          <w:szCs w:val="32"/>
        </w:rPr>
        <w:t>现将《雅安职业技术学院</w:t>
      </w:r>
      <w:r>
        <w:rPr>
          <w:rFonts w:hint="eastAsia" w:ascii="楷体_GB2312" w:eastAsia="楷体_GB2312"/>
          <w:sz w:val="32"/>
          <w:szCs w:val="32"/>
          <w:lang w:eastAsia="zh-CN"/>
        </w:rPr>
        <w:t>新媒体平台管理办法</w:t>
      </w:r>
      <w:r>
        <w:rPr>
          <w:rFonts w:hint="eastAsia" w:ascii="楷体_GB2312" w:eastAsia="楷体_GB2312"/>
          <w:sz w:val="32"/>
          <w:szCs w:val="32"/>
        </w:rPr>
        <w:t>》印发给你们，请严格遵照执行。</w:t>
      </w: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eastAsia" w:ascii="楷体_GB2312" w:eastAsia="楷体_GB2312"/>
          <w:sz w:val="32"/>
          <w:szCs w:val="32"/>
        </w:rPr>
      </w:pPr>
      <w:r>
        <w:rPr>
          <w:rFonts w:hint="eastAsia" w:ascii="楷体_GB2312" w:eastAsia="楷体_GB2312"/>
          <w:sz w:val="32"/>
          <w:szCs w:val="32"/>
        </w:rPr>
        <w:t>特此通知</w:t>
      </w: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eastAsia" w:ascii="楷体_GB2312" w:eastAsia="楷体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楷体_GB2312" w:eastAsia="楷体_GB2312"/>
          <w:sz w:val="32"/>
          <w:szCs w:val="32"/>
          <w:lang w:eastAsia="zh-CN"/>
        </w:rPr>
      </w:pPr>
      <w:r>
        <w:rPr>
          <w:rFonts w:hint="eastAsia" w:ascii="楷体_GB2312" w:eastAsia="楷体_GB2312"/>
          <w:sz w:val="32"/>
          <w:szCs w:val="32"/>
        </w:rPr>
        <w:t>中共雅安职业技术学院委员会</w:t>
      </w:r>
      <w:r>
        <w:rPr>
          <w:rFonts w:hint="eastAsia" w:ascii="楷体_GB2312" w:eastAsia="楷体_GB2312"/>
          <w:sz w:val="32"/>
          <w:szCs w:val="32"/>
          <w:lang w:eastAsia="zh-CN"/>
        </w:rPr>
        <w:t>宣传统战部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楷体_GB2312" w:eastAsia="楷体_GB2312"/>
          <w:sz w:val="32"/>
          <w:szCs w:val="32"/>
        </w:rPr>
      </w:pPr>
      <w:r>
        <w:rPr>
          <w:rFonts w:hint="eastAsia" w:ascii="楷体_GB2312" w:eastAsia="楷体_GB2312"/>
          <w:sz w:val="32"/>
          <w:szCs w:val="32"/>
        </w:rPr>
        <w:t xml:space="preserve">                              2020年</w:t>
      </w:r>
      <w:r>
        <w:rPr>
          <w:rFonts w:hint="eastAsia" w:ascii="楷体_GB2312" w:eastAsia="楷体_GB2312"/>
          <w:sz w:val="32"/>
          <w:szCs w:val="32"/>
          <w:lang w:val="en-US" w:eastAsia="zh-CN"/>
        </w:rPr>
        <w:t>12</w:t>
      </w:r>
      <w:r>
        <w:rPr>
          <w:rFonts w:hint="eastAsia" w:ascii="楷体_GB2312" w:eastAsia="楷体_GB2312"/>
          <w:sz w:val="32"/>
          <w:szCs w:val="32"/>
        </w:rPr>
        <w:t>月</w:t>
      </w:r>
      <w:r>
        <w:rPr>
          <w:rFonts w:hint="eastAsia" w:ascii="楷体_GB2312" w:eastAsia="楷体_GB2312"/>
          <w:sz w:val="32"/>
          <w:szCs w:val="32"/>
          <w:lang w:val="en-US" w:eastAsia="zh-CN"/>
        </w:rPr>
        <w:t>21</w:t>
      </w:r>
      <w:r>
        <w:rPr>
          <w:rFonts w:hint="eastAsia" w:ascii="楷体_GB2312" w:eastAsia="楷体_GB2312"/>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16" w:lineRule="exact"/>
        <w:textAlignment w:val="auto"/>
        <w:rPr>
          <w:rFonts w:hint="eastAsia" w:ascii="楷体_GB2312" w:eastAsia="楷体_GB2312"/>
          <w:sz w:val="32"/>
          <w:szCs w:val="32"/>
        </w:rPr>
      </w:pPr>
    </w:p>
    <w:p>
      <w:pPr>
        <w:keepNext w:val="0"/>
        <w:keepLines w:val="0"/>
        <w:pageBreakBefore w:val="0"/>
        <w:widowControl w:val="0"/>
        <w:kinsoku/>
        <w:wordWrap/>
        <w:overflowPunct/>
        <w:topLinePunct w:val="0"/>
        <w:autoSpaceDE/>
        <w:autoSpaceDN/>
        <w:bidi w:val="0"/>
        <w:adjustRightInd/>
        <w:snapToGrid/>
        <w:spacing w:line="516" w:lineRule="exact"/>
        <w:textAlignment w:val="auto"/>
        <w:rPr>
          <w:rFonts w:hint="eastAsia" w:ascii="楷体_GB2312" w:eastAsia="楷体_GB2312"/>
          <w:sz w:val="32"/>
          <w:szCs w:val="32"/>
        </w:rPr>
      </w:pPr>
    </w:p>
    <w:p>
      <w:pPr>
        <w:keepNext w:val="0"/>
        <w:keepLines w:val="0"/>
        <w:pageBreakBefore w:val="0"/>
        <w:widowControl w:val="0"/>
        <w:kinsoku/>
        <w:wordWrap/>
        <w:overflowPunct/>
        <w:topLinePunct w:val="0"/>
        <w:autoSpaceDE/>
        <w:autoSpaceDN/>
        <w:bidi w:val="0"/>
        <w:adjustRightInd/>
        <w:snapToGrid/>
        <w:spacing w:line="516" w:lineRule="exact"/>
        <w:textAlignment w:val="auto"/>
        <w:rPr>
          <w:rFonts w:hint="eastAsia" w:ascii="楷体_GB2312" w:eastAsia="楷体_GB2312"/>
          <w:sz w:val="32"/>
          <w:szCs w:val="32"/>
        </w:rPr>
      </w:pPr>
    </w:p>
    <w:p>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hint="eastAsia" w:ascii="方正小标宋简体" w:eastAsia="方正小标宋简体"/>
          <w:spacing w:val="-8"/>
          <w:sz w:val="44"/>
          <w:szCs w:val="44"/>
        </w:rPr>
      </w:pPr>
      <w:r>
        <w:rPr>
          <w:rFonts w:hint="eastAsia" w:ascii="方正小标宋简体" w:eastAsia="方正小标宋简体"/>
          <w:spacing w:val="-8"/>
          <w:sz w:val="44"/>
          <w:szCs w:val="44"/>
        </w:rPr>
        <w:t>雅安职业技术学院新媒体</w:t>
      </w:r>
      <w:r>
        <w:rPr>
          <w:rFonts w:hint="eastAsia" w:ascii="方正小标宋简体" w:eastAsia="方正小标宋简体"/>
          <w:spacing w:val="-8"/>
          <w:sz w:val="44"/>
          <w:szCs w:val="44"/>
          <w:lang w:eastAsia="zh-CN"/>
        </w:rPr>
        <w:t>平台</w:t>
      </w:r>
      <w:r>
        <w:rPr>
          <w:rFonts w:hint="eastAsia" w:ascii="方正小标宋简体" w:eastAsia="方正小标宋简体"/>
          <w:spacing w:val="-8"/>
          <w:sz w:val="44"/>
          <w:szCs w:val="44"/>
        </w:rPr>
        <w:t>管理办法</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76" w:lineRule="exact"/>
        <w:jc w:val="center"/>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rPr>
        <w:t>第一章 总则</w:t>
      </w:r>
    </w:p>
    <w:p>
      <w:pPr>
        <w:keepNext w:val="0"/>
        <w:keepLines w:val="0"/>
        <w:pageBreakBefore w:val="0"/>
        <w:widowControl w:val="0"/>
        <w:kinsoku/>
        <w:wordWrap/>
        <w:overflowPunct/>
        <w:topLinePunct w:val="0"/>
        <w:autoSpaceDE/>
        <w:autoSpaceDN/>
        <w:bidi w:val="0"/>
        <w:spacing w:line="576"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第一条</w:t>
      </w:r>
      <w:r>
        <w:rPr>
          <w:rFonts w:hint="eastAsia" w:ascii="仿宋" w:hAnsi="仿宋" w:eastAsia="仿宋" w:cs="仿宋"/>
          <w:sz w:val="32"/>
          <w:szCs w:val="32"/>
        </w:rPr>
        <w:t> 为充分发挥新媒体平台在思想引领、信息服务、风采展示、舆情处置及丰富师生精神文化生活等方面的作用，根据教育部、国家互联网信息办公室《关于进一步加强高等学校网络建设和管理工作的意见》、国家互联网信息办公室《互联网群组信息服务管理规定》和《互联网用户公众账号信息服务管理规定》等有关文件精神，结合学校实际情况，制定本办法。</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第二条</w:t>
      </w:r>
      <w:r>
        <w:rPr>
          <w:rFonts w:hint="eastAsia" w:ascii="仿宋" w:hAnsi="仿宋" w:eastAsia="仿宋" w:cs="仿宋"/>
          <w:sz w:val="32"/>
          <w:szCs w:val="32"/>
        </w:rPr>
        <w:t xml:space="preserve"> 本办法所指的新媒体平台，指以学校、校内各单位以及学生组织名义组织建设、认证并作为单位平台运行的公共新媒体信息服务平台，包括但不限于微博、微信公众号、抖音及自主开发、外包开发或第三方提供的移动互联应用程序（APP）等。</w:t>
      </w:r>
    </w:p>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第二章 管理机制</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sz w:val="32"/>
          <w:szCs w:val="32"/>
        </w:rPr>
        <w:t>第三条</w:t>
      </w:r>
      <w:r>
        <w:rPr>
          <w:rFonts w:hint="eastAsia" w:ascii="仿宋" w:hAnsi="仿宋" w:eastAsia="仿宋" w:cs="仿宋"/>
          <w:sz w:val="32"/>
          <w:szCs w:val="32"/>
        </w:rPr>
        <w:t xml:space="preserve"> 校园各新媒体必须严格遵守国家各项法律法规，遵守学校各项</w:t>
      </w:r>
      <w:r>
        <w:rPr>
          <w:rFonts w:hint="eastAsia" w:ascii="仿宋" w:hAnsi="仿宋" w:eastAsia="仿宋" w:cs="仿宋"/>
          <w:color w:val="000000" w:themeColor="text1"/>
          <w:sz w:val="32"/>
          <w:szCs w:val="32"/>
          <w14:textFill>
            <w14:solidFill>
              <w14:schemeClr w14:val="tx1"/>
            </w14:solidFill>
          </w14:textFill>
        </w:rPr>
        <w:t>规章制度，按照“谁主办</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谁负责</w:t>
      </w:r>
      <w:r>
        <w:rPr>
          <w:rFonts w:hint="eastAsia" w:ascii="仿宋" w:hAnsi="仿宋" w:eastAsia="仿宋" w:cs="仿宋"/>
          <w:color w:val="000000" w:themeColor="text1"/>
          <w:sz w:val="32"/>
          <w:szCs w:val="32"/>
          <w:lang w:eastAsia="zh-CN"/>
          <w14:textFill>
            <w14:solidFill>
              <w14:schemeClr w14:val="tx1"/>
            </w14:solidFill>
          </w14:textFill>
        </w:rPr>
        <w:t>、谁监管</w:t>
      </w:r>
      <w:r>
        <w:rPr>
          <w:rFonts w:hint="eastAsia" w:ascii="仿宋" w:hAnsi="仿宋" w:eastAsia="仿宋" w:cs="仿宋"/>
          <w:color w:val="000000" w:themeColor="text1"/>
          <w:sz w:val="32"/>
          <w:szCs w:val="32"/>
          <w14:textFill>
            <w14:solidFill>
              <w14:schemeClr w14:val="tx1"/>
            </w14:solidFill>
          </w14:textFill>
        </w:rPr>
        <w:t>”的原则进行</w:t>
      </w:r>
      <w:r>
        <w:rPr>
          <w:rFonts w:hint="eastAsia" w:ascii="仿宋" w:hAnsi="仿宋" w:eastAsia="仿宋" w:cs="仿宋"/>
          <w:color w:val="000000" w:themeColor="text1"/>
          <w:sz w:val="32"/>
          <w:szCs w:val="32"/>
          <w:lang w:eastAsia="zh-CN"/>
          <w14:textFill>
            <w14:solidFill>
              <w14:schemeClr w14:val="tx1"/>
            </w14:solidFill>
          </w14:textFill>
        </w:rPr>
        <w:t>规范</w:t>
      </w:r>
      <w:r>
        <w:rPr>
          <w:rFonts w:hint="eastAsia" w:ascii="仿宋" w:hAnsi="仿宋" w:eastAsia="仿宋" w:cs="仿宋"/>
          <w:color w:val="000000" w:themeColor="text1"/>
          <w:sz w:val="32"/>
          <w:szCs w:val="32"/>
          <w14:textFill>
            <w14:solidFill>
              <w14:schemeClr w14:val="tx1"/>
            </w14:solidFill>
          </w14:textFill>
        </w:rPr>
        <w:t>管理</w:t>
      </w:r>
      <w:r>
        <w:rPr>
          <w:rFonts w:hint="eastAsia" w:ascii="仿宋" w:hAnsi="仿宋" w:eastAsia="仿宋" w:cs="仿宋"/>
          <w:color w:val="000000" w:themeColor="text1"/>
          <w:sz w:val="32"/>
          <w:szCs w:val="32"/>
          <w:lang w:eastAsia="zh-CN"/>
          <w14:textFill>
            <w14:solidFill>
              <w14:schemeClr w14:val="tx1"/>
            </w14:solidFill>
          </w14:textFill>
        </w:rPr>
        <w:t>和运行</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楷体" w:hAnsi="楷体" w:eastAsia="楷体" w:cs="楷体"/>
          <w:sz w:val="32"/>
          <w:szCs w:val="32"/>
        </w:rPr>
        <w:t>第四条</w:t>
      </w:r>
      <w:r>
        <w:rPr>
          <w:rFonts w:hint="eastAsia" w:ascii="仿宋" w:hAnsi="仿宋" w:eastAsia="仿宋" w:cs="仿宋"/>
          <w:color w:val="000000" w:themeColor="text1"/>
          <w:sz w:val="32"/>
          <w:szCs w:val="32"/>
          <w14:textFill>
            <w14:solidFill>
              <w14:schemeClr w14:val="tx1"/>
            </w14:solidFill>
          </w14:textFill>
        </w:rPr>
        <w:t xml:space="preserve">  党委宣传统战部是校园新媒体归口管理部门，其职责是研究制定管理办法，做好校园新媒体统一管理，统筹新媒体运营人员教育培训，协调新媒体相关信息发布，监督检查与考评新媒体运营状况等。 </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楷体" w:hAnsi="楷体" w:eastAsia="楷体" w:cs="楷体"/>
          <w:sz w:val="32"/>
          <w:szCs w:val="32"/>
        </w:rPr>
        <w:t>第五条</w:t>
      </w:r>
      <w:r>
        <w:rPr>
          <w:rFonts w:hint="eastAsia" w:ascii="仿宋" w:hAnsi="仿宋" w:eastAsia="仿宋" w:cs="仿宋"/>
          <w:color w:val="000000" w:themeColor="text1"/>
          <w:sz w:val="32"/>
          <w:szCs w:val="32"/>
          <w14:textFill>
            <w14:solidFill>
              <w14:schemeClr w14:val="tx1"/>
            </w14:solidFill>
          </w14:textFill>
        </w:rPr>
        <w:t xml:space="preserve">  校园新媒体实行分级管理。学校官方微博、微信、抖音等新媒体为一级平台，由党委宣传统战部直接管理。校内各二级单位官方微博、微信、抖音等其他新媒体为二级平台，由各二级单位负责建设和管理，学院党总支（直属党支部）书记或部门主要负责人为本单位新媒体管理的第一责任人。二级单位下属各单位（例如学生组织、班级、团支部</w:t>
      </w:r>
      <w:r>
        <w:rPr>
          <w:rFonts w:hint="eastAsia" w:ascii="仿宋" w:hAnsi="仿宋" w:eastAsia="仿宋" w:cs="仿宋"/>
          <w:color w:val="000000" w:themeColor="text1"/>
          <w:sz w:val="32"/>
          <w:szCs w:val="32"/>
          <w:lang w:eastAsia="zh-CN"/>
          <w14:textFill>
            <w14:solidFill>
              <w14:schemeClr w14:val="tx1"/>
            </w14:solidFill>
          </w14:textFill>
        </w:rPr>
        <w:t>、学生社团</w:t>
      </w:r>
      <w:r>
        <w:rPr>
          <w:rFonts w:hint="eastAsia" w:ascii="仿宋" w:hAnsi="仿宋" w:eastAsia="仿宋" w:cs="仿宋"/>
          <w:color w:val="000000" w:themeColor="text1"/>
          <w:sz w:val="32"/>
          <w:szCs w:val="32"/>
          <w14:textFill>
            <w14:solidFill>
              <w14:schemeClr w14:val="tx1"/>
            </w14:solidFill>
          </w14:textFill>
        </w:rPr>
        <w:t xml:space="preserve">）的新媒体平台为三级平台，按照隶属关系，由二级单位管理。新媒体主办单位必须建立完善管理制度和运行机制，包括建立工作责任体系、完善发布审核机制、落实工作队伍、细化工作流程等，保证新媒体健康有序地建设和发展。 </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楷体" w:hAnsi="楷体" w:eastAsia="楷体" w:cs="楷体"/>
          <w:sz w:val="32"/>
          <w:szCs w:val="32"/>
        </w:rPr>
        <w:t>第六条</w:t>
      </w:r>
      <w:r>
        <w:rPr>
          <w:rFonts w:hint="eastAsia" w:ascii="仿宋" w:hAnsi="仿宋" w:eastAsia="仿宋" w:cs="仿宋"/>
          <w:color w:val="000000" w:themeColor="text1"/>
          <w:sz w:val="32"/>
          <w:szCs w:val="32"/>
          <w14:textFill>
            <w14:solidFill>
              <w14:schemeClr w14:val="tx1"/>
            </w14:solidFill>
          </w14:textFill>
        </w:rPr>
        <w:t xml:space="preserve"> 学校对一级、二级校园新媒体实行审批、备案登记和年审制度。需要开通新媒体平台的单位，须向党委宣传统战部提出申请，填写《雅安职业技术学院新媒体审批表》（附件1）。创建一周内向党委宣传统战部备案，提交《雅安职业技术学院新媒体备案登记表》（附件2）。账号名、管理人员等信息发生变更，应在一周内，报党委宣传统战部并更新。党委宣传统战部不定期对备案的新媒体进行抽检；各二级单位要对本单位下设机构的三级新媒体账号进行账号安全管理和内容巡查。校内各级官方新媒体应于每年12月20日之前，按照“一个平台一张表”的要求，向党委宣传统战部报送《雅安职业技术学院新媒体年审表》（附件3）和《雅安职业技术学院新媒体基本信息汇总表》（附</w:t>
      </w:r>
      <w:r>
        <w:rPr>
          <w:rFonts w:hint="eastAsia" w:ascii="仿宋" w:hAnsi="仿宋" w:eastAsia="仿宋" w:cs="仿宋"/>
          <w:color w:val="000000" w:themeColor="text1"/>
          <w:sz w:val="32"/>
          <w:szCs w:val="32"/>
          <w:lang w:eastAsia="zh-CN"/>
          <w14:textFill>
            <w14:solidFill>
              <w14:schemeClr w14:val="tx1"/>
            </w14:solidFill>
          </w14:textFill>
        </w:rPr>
        <w:t>件</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未经年审或</w:t>
      </w:r>
      <w:r>
        <w:rPr>
          <w:rFonts w:hint="eastAsia" w:ascii="仿宋" w:hAnsi="仿宋" w:eastAsia="仿宋" w:cs="仿宋"/>
          <w:color w:val="000000" w:themeColor="text1"/>
          <w:sz w:val="32"/>
          <w:szCs w:val="32"/>
          <w14:textFill>
            <w14:solidFill>
              <w14:schemeClr w14:val="tx1"/>
            </w14:solidFill>
          </w14:textFill>
        </w:rPr>
        <w:t>未通过审核的不得运行。</w:t>
      </w:r>
      <w:r>
        <w:rPr>
          <w:rFonts w:hint="eastAsia" w:ascii="仿宋" w:hAnsi="仿宋" w:eastAsia="仿宋" w:cs="仿宋"/>
          <w:color w:val="000000" w:themeColor="text1"/>
          <w:sz w:val="32"/>
          <w:szCs w:val="32"/>
          <w:lang w:eastAsia="zh-CN"/>
          <w14:textFill>
            <w14:solidFill>
              <w14:schemeClr w14:val="tx1"/>
            </w14:solidFill>
          </w14:textFill>
        </w:rPr>
        <w:t>党委宣传统战部将于下年</w:t>
      </w:r>
      <w:r>
        <w:rPr>
          <w:rFonts w:hint="eastAsia" w:ascii="仿宋" w:hAnsi="仿宋" w:eastAsia="仿宋" w:cs="仿宋"/>
          <w:color w:val="000000" w:themeColor="text1"/>
          <w:sz w:val="32"/>
          <w:szCs w:val="32"/>
          <w14:textFill>
            <w14:solidFill>
              <w14:schemeClr w14:val="tx1"/>
            </w14:solidFill>
          </w14:textFill>
        </w:rPr>
        <w:t>初发布全校新媒体运行情况通报。</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楷体" w:hAnsi="楷体" w:eastAsia="楷体" w:cs="楷体"/>
          <w:sz w:val="32"/>
          <w:szCs w:val="32"/>
        </w:rPr>
        <w:t>第七条</w:t>
      </w:r>
      <w:r>
        <w:rPr>
          <w:rFonts w:hint="eastAsia" w:ascii="仿宋" w:hAnsi="仿宋" w:eastAsia="仿宋" w:cs="仿宋"/>
          <w:color w:val="000000" w:themeColor="text1"/>
          <w:sz w:val="32"/>
          <w:szCs w:val="32"/>
          <w14:textFill>
            <w14:solidFill>
              <w14:schemeClr w14:val="tx1"/>
            </w14:solidFill>
          </w14:textFill>
        </w:rPr>
        <w:t xml:space="preserve"> 党委宣传统战部于每年底举办校园新媒体综合影响力评选活动，通过评比、考核，对表现突出的单位及个人予以表彰</w:t>
      </w:r>
      <w:r>
        <w:rPr>
          <w:rFonts w:hint="eastAsia" w:ascii="仿宋" w:hAnsi="仿宋" w:eastAsia="仿宋" w:cs="仿宋"/>
          <w:color w:val="000000" w:themeColor="text1"/>
          <w:sz w:val="32"/>
          <w:szCs w:val="32"/>
          <w:lang w:eastAsia="zh-CN"/>
          <w14:textFill>
            <w14:solidFill>
              <w14:schemeClr w14:val="tx1"/>
            </w14:solidFill>
          </w14:textFill>
        </w:rPr>
        <w:t>。具体评比考核办法另制。</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sz w:val="32"/>
          <w:szCs w:val="32"/>
        </w:rPr>
        <w:t xml:space="preserve">    </w:t>
      </w:r>
      <w:r>
        <w:rPr>
          <w:rFonts w:hint="eastAsia" w:ascii="楷体" w:hAnsi="楷体" w:eastAsia="楷体" w:cs="楷体"/>
          <w:sz w:val="32"/>
          <w:szCs w:val="32"/>
        </w:rPr>
        <w:t>第八条</w:t>
      </w:r>
      <w:r>
        <w:rPr>
          <w:rFonts w:hint="eastAsia" w:ascii="仿宋" w:hAnsi="仿宋" w:eastAsia="仿宋" w:cs="仿宋"/>
          <w:sz w:val="32"/>
          <w:szCs w:val="32"/>
        </w:rPr>
        <w:t xml:space="preserve"> 各二级单位在申请新媒体认证时，如需向学校申请统一社会信用代码证并加盖学校公章，</w:t>
      </w:r>
      <w:r>
        <w:rPr>
          <w:rFonts w:hint="eastAsia" w:ascii="仿宋" w:hAnsi="仿宋" w:eastAsia="仿宋" w:cs="仿宋"/>
          <w:sz w:val="32"/>
          <w:szCs w:val="32"/>
          <w:lang w:eastAsia="zh-CN"/>
        </w:rPr>
        <w:t>党委</w:t>
      </w:r>
      <w:r>
        <w:rPr>
          <w:rFonts w:hint="eastAsia" w:ascii="仿宋" w:hAnsi="仿宋" w:eastAsia="仿宋" w:cs="仿宋"/>
          <w:sz w:val="32"/>
          <w:szCs w:val="32"/>
        </w:rPr>
        <w:t>宣传统战部、党政办根据实际情况予以审批，审批通过后，各二级单位可出具学校统一社会信用代码证申请认证。</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楷体" w:hAnsi="楷体" w:eastAsia="楷体" w:cs="楷体"/>
          <w:sz w:val="32"/>
          <w:szCs w:val="32"/>
        </w:rPr>
        <w:t>第九条</w:t>
      </w:r>
      <w:r>
        <w:rPr>
          <w:rFonts w:hint="eastAsia" w:ascii="仿宋" w:hAnsi="仿宋" w:eastAsia="仿宋" w:cs="仿宋"/>
          <w:sz w:val="32"/>
          <w:szCs w:val="32"/>
        </w:rPr>
        <w:t xml:space="preserve">  根据国家互联网信息办公室《互联网群组信息服务管理规定》和《互联网用户公众账号信息服务管理规定》，学校师生员工个人创建，主要用于工作事务交流的</w:t>
      </w:r>
      <w:r>
        <w:rPr>
          <w:rFonts w:hint="eastAsia" w:ascii="仿宋" w:hAnsi="仿宋" w:eastAsia="仿宋" w:cs="仿宋"/>
          <w:color w:val="000000" w:themeColor="text1"/>
          <w:sz w:val="32"/>
          <w:szCs w:val="32"/>
          <w14:textFill>
            <w14:solidFill>
              <w14:schemeClr w14:val="tx1"/>
            </w14:solidFill>
          </w14:textFill>
        </w:rPr>
        <w:t>互联网群组，如QQ群、微信群等，实行“谁建群</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谁管理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谁负责”的原则，纳入群主所在单位管理。</w:t>
      </w:r>
    </w:p>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第三章 运营机制</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第十条</w:t>
      </w:r>
      <w:r>
        <w:rPr>
          <w:rFonts w:hint="eastAsia" w:ascii="仿宋" w:hAnsi="仿宋" w:eastAsia="仿宋" w:cs="仿宋"/>
          <w:sz w:val="32"/>
          <w:szCs w:val="32"/>
        </w:rPr>
        <w:t xml:space="preserve"> 各</w:t>
      </w:r>
      <w:r>
        <w:rPr>
          <w:rFonts w:hint="eastAsia" w:ascii="仿宋" w:hAnsi="仿宋" w:eastAsia="仿宋" w:cs="仿宋"/>
          <w:sz w:val="32"/>
          <w:szCs w:val="32"/>
          <w:lang w:eastAsia="zh-CN"/>
        </w:rPr>
        <w:t>单位</w:t>
      </w:r>
      <w:r>
        <w:rPr>
          <w:rFonts w:hint="eastAsia" w:ascii="仿宋" w:hAnsi="仿宋" w:eastAsia="仿宋" w:cs="仿宋"/>
          <w:sz w:val="32"/>
          <w:szCs w:val="32"/>
        </w:rPr>
        <w:t>要加大对所管理新媒体平台的建设力度，力求打造品牌。各新媒体平台应有明确的定位和服务对象，与</w:t>
      </w:r>
      <w:r>
        <w:rPr>
          <w:rFonts w:hint="eastAsia" w:ascii="仿宋" w:hAnsi="仿宋" w:eastAsia="仿宋" w:cs="仿宋"/>
          <w:sz w:val="32"/>
          <w:szCs w:val="32"/>
          <w:lang w:eastAsia="zh-CN"/>
        </w:rPr>
        <w:t>单位</w:t>
      </w:r>
      <w:r>
        <w:rPr>
          <w:rFonts w:hint="eastAsia" w:ascii="仿宋" w:hAnsi="仿宋" w:eastAsia="仿宋" w:cs="仿宋"/>
          <w:sz w:val="32"/>
          <w:szCs w:val="32"/>
        </w:rPr>
        <w:t>工作相结合，注重个性发展，提升文化内涵，服务师生员工，避免重复建设。</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楷体" w:hAnsi="楷体" w:eastAsia="楷体" w:cs="楷体"/>
          <w:sz w:val="32"/>
          <w:szCs w:val="32"/>
        </w:rPr>
        <w:t>第十一条</w:t>
      </w:r>
      <w:r>
        <w:rPr>
          <w:rFonts w:hint="eastAsia" w:ascii="仿宋" w:hAnsi="仿宋" w:eastAsia="仿宋" w:cs="仿宋"/>
          <w:sz w:val="32"/>
          <w:szCs w:val="32"/>
        </w:rPr>
        <w:t xml:space="preserve"> 建立新媒体内容发布联动机制。在涉及学校重大宣传活动时，各新媒体平台须紧密配合党委宣传统战部，发挥本平台特色，形成良好的宣传矩阵效应。在涉及学校突发事件危机应对时，各新媒体平台须按照学校统一部署、统一口径发布信息。</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楷体" w:hAnsi="楷体" w:eastAsia="楷体" w:cs="楷体"/>
          <w:sz w:val="32"/>
          <w:szCs w:val="32"/>
        </w:rPr>
        <w:t>第十二条</w:t>
      </w:r>
      <w:r>
        <w:rPr>
          <w:rFonts w:hint="eastAsia" w:ascii="仿宋" w:hAnsi="仿宋" w:eastAsia="仿宋" w:cs="仿宋"/>
          <w:sz w:val="32"/>
          <w:szCs w:val="32"/>
        </w:rPr>
        <w:t> 建立新媒体内容发布审查机制。新媒体平台建设管理</w:t>
      </w:r>
      <w:r>
        <w:rPr>
          <w:rFonts w:hint="eastAsia" w:ascii="仿宋" w:hAnsi="仿宋" w:eastAsia="仿宋" w:cs="仿宋"/>
          <w:sz w:val="32"/>
          <w:szCs w:val="32"/>
          <w:lang w:eastAsia="zh-CN"/>
        </w:rPr>
        <w:t>单位</w:t>
      </w:r>
      <w:r>
        <w:rPr>
          <w:rFonts w:hint="eastAsia" w:ascii="仿宋" w:hAnsi="仿宋" w:eastAsia="仿宋" w:cs="仿宋"/>
          <w:sz w:val="32"/>
          <w:szCs w:val="32"/>
        </w:rPr>
        <w:t>需明确分管领导，落实专人（在职在编教职工）具体负责新媒体内容审核与日常维护等工作，相关责任人对所发布内容的真实性负责，严格执行“先审后发”制度，严禁发布不实、虚假和错误信息。未经学校授权，各级新媒体不得擅自发布涉及学校重大事件、突发事件和社会热点及敏感问题的相关信息内容。严禁用</w:t>
      </w:r>
      <w:r>
        <w:rPr>
          <w:rFonts w:hint="eastAsia" w:ascii="仿宋" w:hAnsi="仿宋" w:eastAsia="仿宋" w:cs="仿宋"/>
          <w:sz w:val="32"/>
          <w:szCs w:val="32"/>
          <w:lang w:eastAsia="zh-CN"/>
        </w:rPr>
        <w:t>本单位</w:t>
      </w:r>
      <w:r>
        <w:rPr>
          <w:rFonts w:hint="eastAsia" w:ascii="仿宋" w:hAnsi="仿宋" w:eastAsia="仿宋" w:cs="仿宋"/>
          <w:sz w:val="32"/>
          <w:szCs w:val="32"/>
        </w:rPr>
        <w:t>新媒体平台发布纯属个人的信息。</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楷体" w:hAnsi="楷体" w:eastAsia="楷体" w:cs="楷体"/>
          <w:sz w:val="32"/>
          <w:szCs w:val="32"/>
        </w:rPr>
        <w:t>第十三条 </w:t>
      </w:r>
      <w:r>
        <w:rPr>
          <w:rFonts w:hint="eastAsia" w:ascii="仿宋" w:hAnsi="仿宋" w:eastAsia="仿宋" w:cs="仿宋"/>
          <w:sz w:val="32"/>
          <w:szCs w:val="32"/>
        </w:rPr>
        <w:t>建立不良信息处置机制。新媒体平台对已发布的不当信息须第一时间处置，并及时向党委宣传统战部报告。</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楷体" w:hAnsi="楷体" w:eastAsia="楷体" w:cs="楷体"/>
          <w:sz w:val="32"/>
          <w:szCs w:val="32"/>
        </w:rPr>
        <w:t xml:space="preserve"> 第十四条 </w:t>
      </w:r>
      <w:r>
        <w:rPr>
          <w:rFonts w:hint="eastAsia" w:ascii="仿宋" w:hAnsi="仿宋" w:eastAsia="仿宋" w:cs="仿宋"/>
          <w:sz w:val="32"/>
          <w:szCs w:val="32"/>
        </w:rPr>
        <w:t> 建立新媒体评论回复机制。保证新媒体信息渠道畅通，及时为师生及群众答疑解惑，主动沟通。当发现评论、私信中有涉及安全稳定的信息，要及时向</w:t>
      </w:r>
      <w:r>
        <w:rPr>
          <w:rFonts w:hint="eastAsia" w:ascii="仿宋" w:hAnsi="仿宋" w:eastAsia="仿宋" w:cs="仿宋"/>
          <w:sz w:val="32"/>
          <w:szCs w:val="32"/>
          <w:lang w:eastAsia="zh-CN"/>
        </w:rPr>
        <w:t>相关单位负责</w:t>
      </w:r>
      <w:r>
        <w:rPr>
          <w:rFonts w:hint="eastAsia" w:ascii="仿宋" w:hAnsi="仿宋" w:eastAsia="仿宋" w:cs="仿宋"/>
          <w:sz w:val="32"/>
          <w:szCs w:val="32"/>
        </w:rPr>
        <w:t>人和党委宣传统战部</w:t>
      </w:r>
      <w:r>
        <w:rPr>
          <w:rFonts w:hint="eastAsia" w:ascii="仿宋" w:hAnsi="仿宋" w:eastAsia="仿宋" w:cs="仿宋"/>
          <w:sz w:val="32"/>
          <w:szCs w:val="32"/>
          <w:lang w:eastAsia="zh-CN"/>
        </w:rPr>
        <w:t>报告</w:t>
      </w:r>
      <w:r>
        <w:rPr>
          <w:rFonts w:hint="eastAsia" w:ascii="仿宋" w:hAnsi="仿宋" w:eastAsia="仿宋" w:cs="仿宋"/>
          <w:sz w:val="32"/>
          <w:szCs w:val="32"/>
        </w:rPr>
        <w:t xml:space="preserve">，妥善处理。 </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楷体" w:hAnsi="楷体" w:eastAsia="楷体" w:cs="楷体"/>
          <w:sz w:val="32"/>
          <w:szCs w:val="32"/>
        </w:rPr>
        <w:t>第十五条</w:t>
      </w:r>
      <w:r>
        <w:rPr>
          <w:rFonts w:hint="eastAsia" w:ascii="仿宋" w:hAnsi="仿宋" w:eastAsia="仿宋" w:cs="仿宋"/>
          <w:sz w:val="32"/>
          <w:szCs w:val="32"/>
        </w:rPr>
        <w:t xml:space="preserve">  加强新媒体运行管理。各单位新媒体账号必须保持一定的更新频率，不得出现长时间不更新的“死账号”。 </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楷体" w:hAnsi="楷体" w:eastAsia="楷体" w:cs="楷体"/>
          <w:sz w:val="32"/>
          <w:szCs w:val="32"/>
        </w:rPr>
        <w:t>第十六条</w:t>
      </w:r>
      <w:r>
        <w:rPr>
          <w:rFonts w:hint="eastAsia" w:ascii="仿宋" w:hAnsi="仿宋" w:eastAsia="仿宋" w:cs="仿宋"/>
          <w:sz w:val="32"/>
          <w:szCs w:val="32"/>
        </w:rPr>
        <w:t xml:space="preserve">  建立新媒体账号审核机制，如发现存在冒用本单位或组织名义开办的新媒体账户,要及时报告党委</w:t>
      </w:r>
      <w:r>
        <w:rPr>
          <w:rFonts w:hint="eastAsia" w:ascii="仿宋" w:hAnsi="仿宋" w:eastAsia="仿宋" w:cs="仿宋"/>
          <w:sz w:val="32"/>
          <w:szCs w:val="32"/>
          <w:lang w:eastAsia="zh-CN"/>
        </w:rPr>
        <w:t>宣传统战部</w:t>
      </w:r>
      <w:r>
        <w:rPr>
          <w:rFonts w:hint="eastAsia" w:ascii="仿宋" w:hAnsi="仿宋" w:eastAsia="仿宋" w:cs="仿宋"/>
          <w:sz w:val="32"/>
          <w:szCs w:val="32"/>
        </w:rPr>
        <w:t>,并协助党委宣传</w:t>
      </w:r>
      <w:r>
        <w:rPr>
          <w:rFonts w:hint="eastAsia" w:ascii="仿宋" w:hAnsi="仿宋" w:eastAsia="仿宋" w:cs="仿宋"/>
          <w:sz w:val="32"/>
          <w:szCs w:val="32"/>
          <w:lang w:eastAsia="zh-CN"/>
        </w:rPr>
        <w:t>统战</w:t>
      </w:r>
      <w:r>
        <w:rPr>
          <w:rFonts w:hint="eastAsia" w:ascii="仿宋" w:hAnsi="仿宋" w:eastAsia="仿宋" w:cs="仿宋"/>
          <w:sz w:val="32"/>
          <w:szCs w:val="32"/>
        </w:rPr>
        <w:t>部妥善处理。</w:t>
      </w:r>
    </w:p>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第四章 信息安全</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第十七条 </w:t>
      </w:r>
      <w:r>
        <w:rPr>
          <w:rFonts w:hint="eastAsia" w:ascii="仿宋" w:hAnsi="仿宋" w:eastAsia="仿宋" w:cs="仿宋"/>
          <w:sz w:val="32"/>
          <w:szCs w:val="32"/>
        </w:rPr>
        <w:t>建立保密管理责任制。严格遵守国家和学校有关保密管理相关规定，严禁发布涉密信息。</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第十八条</w:t>
      </w:r>
      <w:r>
        <w:rPr>
          <w:rFonts w:hint="eastAsia" w:ascii="仿宋" w:hAnsi="仿宋" w:eastAsia="仿宋" w:cs="仿宋"/>
          <w:sz w:val="32"/>
          <w:szCs w:val="32"/>
        </w:rPr>
        <w:t xml:space="preserve">  各新媒体责任单位必须切实加强账号管理和内容监管，提升运营人员的思想素质和技术能力，确保网络安全和信息安全，</w:t>
      </w:r>
      <w:r>
        <w:rPr>
          <w:rFonts w:hint="eastAsia" w:ascii="仿宋" w:hAnsi="仿宋" w:eastAsia="仿宋" w:cs="仿宋"/>
          <w:sz w:val="32"/>
          <w:szCs w:val="32"/>
          <w:lang w:eastAsia="zh-CN"/>
        </w:rPr>
        <w:t>对</w:t>
      </w:r>
      <w:r>
        <w:rPr>
          <w:rFonts w:hint="eastAsia" w:ascii="仿宋" w:hAnsi="仿宋" w:eastAsia="仿宋" w:cs="仿宋"/>
          <w:sz w:val="32"/>
          <w:szCs w:val="32"/>
        </w:rPr>
        <w:t>出现损害国家、社会、学校声誉等不良信息</w:t>
      </w:r>
      <w:r>
        <w:rPr>
          <w:rFonts w:hint="eastAsia" w:ascii="仿宋" w:hAnsi="仿宋" w:eastAsia="仿宋" w:cs="仿宋"/>
          <w:sz w:val="32"/>
          <w:szCs w:val="32"/>
          <w:lang w:eastAsia="zh-CN"/>
        </w:rPr>
        <w:t>和违规内容</w:t>
      </w:r>
      <w:r>
        <w:rPr>
          <w:rFonts w:hint="eastAsia" w:ascii="仿宋" w:hAnsi="仿宋" w:eastAsia="仿宋" w:cs="仿宋"/>
          <w:sz w:val="32"/>
          <w:szCs w:val="32"/>
        </w:rPr>
        <w:t>的新媒体，情节严重并造成不良后果的，将按照有关规定追究直接责任人和</w:t>
      </w:r>
      <w:r>
        <w:rPr>
          <w:rFonts w:hint="eastAsia" w:ascii="仿宋" w:hAnsi="仿宋" w:eastAsia="仿宋" w:cs="仿宋"/>
          <w:sz w:val="32"/>
          <w:szCs w:val="32"/>
          <w:lang w:eastAsia="zh-CN"/>
        </w:rPr>
        <w:t>分管</w:t>
      </w:r>
      <w:r>
        <w:rPr>
          <w:rFonts w:hint="eastAsia" w:ascii="仿宋" w:hAnsi="仿宋" w:eastAsia="仿宋" w:cs="仿宋"/>
          <w:sz w:val="32"/>
          <w:szCs w:val="32"/>
        </w:rPr>
        <w:t xml:space="preserve">领导责任。 </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楷体" w:hAnsi="楷体" w:eastAsia="楷体" w:cs="楷体"/>
          <w:sz w:val="32"/>
          <w:szCs w:val="32"/>
        </w:rPr>
        <w:t xml:space="preserve">第十九条 </w:t>
      </w:r>
      <w:r>
        <w:rPr>
          <w:rFonts w:hint="eastAsia" w:ascii="仿宋" w:hAnsi="仿宋" w:eastAsia="仿宋" w:cs="仿宋"/>
          <w:sz w:val="32"/>
          <w:szCs w:val="32"/>
        </w:rPr>
        <w:t>提升知识产权意识，遵守著作权法的相关规定，不得发布、转载或使用未获得著作权人授权的作品（包括但不限于文字、图片、字体、视频和音频）。在转载他人作品时，除需取得授权外，不得歪曲、篡改原作品内容及标题，并应为著作权人署名和注明作品来源（如转载的作品来自网络，还应注明来源网站名称）。</w:t>
      </w:r>
    </w:p>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第五章 附则</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第二十条</w:t>
      </w:r>
      <w:r>
        <w:rPr>
          <w:rFonts w:hint="eastAsia" w:ascii="仿宋" w:hAnsi="仿宋" w:eastAsia="仿宋" w:cs="仿宋"/>
          <w:sz w:val="32"/>
          <w:szCs w:val="32"/>
        </w:rPr>
        <w:t> 本办法自发布之日起实施，由党委宣传统战部负责解释。</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附件：1.雅安职业技术学院新媒体审批表</w:t>
      </w:r>
    </w:p>
    <w:p>
      <w:pPr>
        <w:keepNext w:val="0"/>
        <w:keepLines w:val="0"/>
        <w:pageBreakBefore w:val="0"/>
        <w:widowControl w:val="0"/>
        <w:kinsoku/>
        <w:wordWrap/>
        <w:overflowPunct/>
        <w:topLinePunct w:val="0"/>
        <w:autoSpaceDE/>
        <w:autoSpaceDN/>
        <w:bidi w:val="0"/>
        <w:spacing w:line="576"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2.雅安职业技术学院新媒体备案登记表</w:t>
      </w:r>
    </w:p>
    <w:p>
      <w:pPr>
        <w:keepNext w:val="0"/>
        <w:keepLines w:val="0"/>
        <w:pageBreakBefore w:val="0"/>
        <w:widowControl w:val="0"/>
        <w:kinsoku/>
        <w:wordWrap/>
        <w:overflowPunct/>
        <w:topLinePunct w:val="0"/>
        <w:autoSpaceDE/>
        <w:autoSpaceDN/>
        <w:bidi w:val="0"/>
        <w:spacing w:line="576"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3.雅安职业技术学院新媒体年审表</w:t>
      </w:r>
    </w:p>
    <w:p>
      <w:pPr>
        <w:keepNext w:val="0"/>
        <w:keepLines w:val="0"/>
        <w:pageBreakBefore w:val="0"/>
        <w:widowControl w:val="0"/>
        <w:kinsoku/>
        <w:wordWrap/>
        <w:overflowPunct/>
        <w:topLinePunct w:val="0"/>
        <w:autoSpaceDE/>
        <w:autoSpaceDN/>
        <w:bidi w:val="0"/>
        <w:spacing w:line="576"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4.雅安职业技术学院新媒体基本信息汇总表</w:t>
      </w:r>
    </w:p>
    <w:p>
      <w:pPr>
        <w:keepNext w:val="0"/>
        <w:keepLines w:val="0"/>
        <w:pageBreakBefore w:val="0"/>
        <w:widowControl w:val="0"/>
        <w:kinsoku/>
        <w:wordWrap/>
        <w:overflowPunct/>
        <w:topLinePunct w:val="0"/>
        <w:autoSpaceDE/>
        <w:autoSpaceDN/>
        <w:bidi w:val="0"/>
        <w:spacing w:line="576"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76"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76"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76"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76" w:lineRule="exact"/>
        <w:textAlignment w:val="auto"/>
        <w:rPr>
          <w:rFonts w:hint="eastAsia" w:ascii="仿宋" w:hAnsi="仿宋" w:eastAsia="仿宋" w:cs="仿宋"/>
          <w:sz w:val="32"/>
          <w:szCs w:val="32"/>
        </w:rPr>
      </w:pPr>
    </w:p>
    <w:p>
      <w:pPr>
        <w:spacing w:line="576" w:lineRule="exact"/>
        <w:rPr>
          <w:rFonts w:hint="eastAsia" w:ascii="方正小标宋简体" w:hAnsi="Times New Roman" w:eastAsia="方正小标宋简体" w:cs="Times New Roman"/>
          <w:bCs/>
          <w:sz w:val="44"/>
          <w:szCs w:val="44"/>
        </w:rPr>
      </w:pPr>
      <w:r>
        <w:rPr>
          <w:rFonts w:hint="eastAsia" w:ascii="黑体" w:hAnsi="黑体" w:eastAsia="黑体" w:cs="黑体"/>
          <w:sz w:val="32"/>
          <w:szCs w:val="32"/>
        </w:rPr>
        <w:t>附件1</w:t>
      </w:r>
    </w:p>
    <w:p>
      <w:pPr>
        <w:adjustRightInd w:val="0"/>
        <w:snapToGrid w:val="0"/>
        <w:spacing w:line="576" w:lineRule="exact"/>
        <w:jc w:val="center"/>
        <w:rPr>
          <w:rFonts w:hint="eastAsia" w:ascii="方正小标宋简体" w:hAnsi="Times New Roman" w:eastAsia="方正小标宋简体" w:cs="Times New Roman"/>
          <w:bCs/>
          <w:sz w:val="44"/>
          <w:szCs w:val="44"/>
        </w:rPr>
      </w:pPr>
      <w:r>
        <w:rPr>
          <w:rFonts w:hint="eastAsia" w:ascii="方正小标宋简体" w:hAnsi="Times New Roman" w:eastAsia="方正小标宋简体" w:cs="Times New Roman"/>
          <w:bCs/>
          <w:sz w:val="44"/>
          <w:szCs w:val="44"/>
        </w:rPr>
        <w:t>雅安职业技术学院新媒体审批表</w:t>
      </w:r>
    </w:p>
    <w:tbl>
      <w:tblPr>
        <w:tblStyle w:val="7"/>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770"/>
        <w:gridCol w:w="1115"/>
        <w:gridCol w:w="475"/>
        <w:gridCol w:w="826"/>
        <w:gridCol w:w="661"/>
        <w:gridCol w:w="120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8"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媒体名称</w:t>
            </w:r>
          </w:p>
        </w:tc>
        <w:tc>
          <w:tcPr>
            <w:tcW w:w="7690" w:type="dxa"/>
            <w:gridSpan w:val="7"/>
            <w:vAlign w:val="center"/>
          </w:tcPr>
          <w:p>
            <w:pPr>
              <w:spacing w:line="360" w:lineRule="auto"/>
              <w:jc w:val="center"/>
              <w:rPr>
                <w:rFonts w:hint="eastAsia" w:ascii="仿宋" w:hAnsi="仿宋" w:eastAsia="仿宋" w:cs="仿宋"/>
                <w:color w:val="CCFFC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8"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主办单位</w:t>
            </w:r>
          </w:p>
        </w:tc>
        <w:tc>
          <w:tcPr>
            <w:tcW w:w="3360" w:type="dxa"/>
            <w:gridSpan w:val="3"/>
            <w:vAlign w:val="center"/>
          </w:tcPr>
          <w:p>
            <w:pPr>
              <w:spacing w:line="360" w:lineRule="auto"/>
              <w:jc w:val="center"/>
              <w:rPr>
                <w:rFonts w:hint="eastAsia" w:ascii="仿宋" w:hAnsi="仿宋" w:eastAsia="仿宋" w:cs="仿宋"/>
                <w:color w:val="CCFFCC"/>
                <w:sz w:val="24"/>
              </w:rPr>
            </w:pPr>
          </w:p>
        </w:tc>
        <w:tc>
          <w:tcPr>
            <w:tcW w:w="1487" w:type="dxa"/>
            <w:gridSpan w:val="2"/>
            <w:vAlign w:val="center"/>
          </w:tcPr>
          <w:p>
            <w:pPr>
              <w:spacing w:line="360" w:lineRule="auto"/>
              <w:jc w:val="center"/>
              <w:rPr>
                <w:rFonts w:hint="eastAsia" w:ascii="仿宋" w:hAnsi="仿宋" w:eastAsia="仿宋" w:cs="仿宋"/>
                <w:color w:val="CCFFCC"/>
                <w:sz w:val="24"/>
                <w:lang w:eastAsia="zh-CN"/>
              </w:rPr>
            </w:pPr>
            <w:r>
              <w:rPr>
                <w:rFonts w:hint="eastAsia" w:ascii="仿宋" w:hAnsi="仿宋" w:eastAsia="仿宋" w:cs="仿宋"/>
                <w:b/>
                <w:sz w:val="24"/>
                <w:lang w:eastAsia="zh-CN"/>
              </w:rPr>
              <w:t>运营单位</w:t>
            </w:r>
          </w:p>
        </w:tc>
        <w:tc>
          <w:tcPr>
            <w:tcW w:w="2843" w:type="dxa"/>
            <w:gridSpan w:val="2"/>
            <w:vAlign w:val="center"/>
          </w:tcPr>
          <w:p>
            <w:pPr>
              <w:spacing w:line="360" w:lineRule="auto"/>
              <w:jc w:val="center"/>
              <w:rPr>
                <w:rFonts w:hint="eastAsia" w:ascii="仿宋" w:hAnsi="仿宋" w:eastAsia="仿宋" w:cs="仿宋"/>
                <w:color w:val="CCFFC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8"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媒体类型</w:t>
            </w:r>
          </w:p>
        </w:tc>
        <w:tc>
          <w:tcPr>
            <w:tcW w:w="7690" w:type="dxa"/>
            <w:gridSpan w:val="7"/>
            <w:vAlign w:val="center"/>
          </w:tcPr>
          <w:p>
            <w:pPr>
              <w:spacing w:line="360" w:lineRule="auto"/>
              <w:rPr>
                <w:rFonts w:hint="eastAsia" w:ascii="仿宋" w:hAnsi="仿宋" w:eastAsia="仿宋" w:cs="仿宋"/>
                <w:sz w:val="24"/>
                <w:u w:val="single"/>
              </w:rPr>
            </w:pPr>
            <w:r>
              <w:rPr>
                <w:rFonts w:hint="eastAsia" w:ascii="仿宋" w:hAnsi="仿宋" w:eastAsia="仿宋" w:cs="仿宋"/>
                <w:sz w:val="30"/>
                <w:szCs w:val="30"/>
              </w:rPr>
              <w:t>□</w:t>
            </w:r>
            <w:r>
              <w:rPr>
                <w:rFonts w:hint="eastAsia" w:ascii="仿宋" w:hAnsi="仿宋" w:eastAsia="仿宋" w:cs="仿宋"/>
                <w:sz w:val="24"/>
              </w:rPr>
              <w:t xml:space="preserve">微博  </w:t>
            </w:r>
            <w:r>
              <w:rPr>
                <w:rFonts w:hint="eastAsia" w:ascii="仿宋" w:hAnsi="仿宋" w:eastAsia="仿宋" w:cs="仿宋"/>
                <w:sz w:val="30"/>
                <w:szCs w:val="30"/>
              </w:rPr>
              <w:t>□</w:t>
            </w:r>
            <w:r>
              <w:rPr>
                <w:rFonts w:hint="eastAsia" w:ascii="仿宋" w:hAnsi="仿宋" w:eastAsia="仿宋" w:cs="仿宋"/>
                <w:sz w:val="24"/>
              </w:rPr>
              <w:t xml:space="preserve">微信公众号  </w:t>
            </w:r>
            <w:r>
              <w:rPr>
                <w:rFonts w:hint="eastAsia" w:ascii="仿宋" w:hAnsi="仿宋" w:eastAsia="仿宋" w:cs="仿宋"/>
                <w:sz w:val="30"/>
                <w:szCs w:val="30"/>
              </w:rPr>
              <w:t>□</w:t>
            </w:r>
            <w:r>
              <w:rPr>
                <w:rFonts w:hint="eastAsia" w:ascii="仿宋" w:hAnsi="仿宋" w:eastAsia="仿宋" w:cs="仿宋"/>
                <w:sz w:val="24"/>
              </w:rPr>
              <w:t>抖音</w:t>
            </w:r>
            <w:r>
              <w:rPr>
                <w:rFonts w:hint="eastAsia" w:ascii="仿宋" w:hAnsi="仿宋" w:eastAsia="仿宋" w:cs="仿宋"/>
                <w:sz w:val="30"/>
                <w:szCs w:val="30"/>
              </w:rPr>
              <w:t xml:space="preserve"> □</w:t>
            </w:r>
            <w:r>
              <w:rPr>
                <w:rFonts w:hint="eastAsia" w:ascii="仿宋" w:hAnsi="仿宋" w:eastAsia="仿宋" w:cs="仿宋"/>
                <w:sz w:val="24"/>
              </w:rPr>
              <w:t xml:space="preserve">移动客户端（APP）  </w:t>
            </w:r>
            <w:r>
              <w:rPr>
                <w:rFonts w:hint="eastAsia" w:ascii="仿宋" w:hAnsi="仿宋" w:eastAsia="仿宋" w:cs="仿宋"/>
                <w:sz w:val="30"/>
                <w:szCs w:val="30"/>
              </w:rPr>
              <w:t>□</w:t>
            </w:r>
            <w:r>
              <w:rPr>
                <w:rFonts w:hint="eastAsia" w:ascii="仿宋" w:hAnsi="仿宋" w:eastAsia="仿宋" w:cs="仿宋"/>
                <w:sz w:val="24"/>
              </w:rPr>
              <w:t>其他</w:t>
            </w:r>
            <w:r>
              <w:rPr>
                <w:rFonts w:hint="eastAsia" w:ascii="仿宋" w:hAnsi="仿宋" w:eastAsia="仿宋" w:cs="仿宋"/>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8"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开通时间</w:t>
            </w:r>
          </w:p>
        </w:tc>
        <w:tc>
          <w:tcPr>
            <w:tcW w:w="7690" w:type="dxa"/>
            <w:gridSpan w:val="7"/>
            <w:vAlign w:val="center"/>
          </w:tcPr>
          <w:p>
            <w:pPr>
              <w:spacing w:line="360" w:lineRule="auto"/>
              <w:jc w:val="left"/>
              <w:rPr>
                <w:rFonts w:hint="eastAsia" w:ascii="仿宋" w:hAnsi="仿宋" w:eastAsia="仿宋" w:cs="仿宋"/>
                <w:color w:val="CCFFCC"/>
                <w:sz w:val="24"/>
              </w:rPr>
            </w:pPr>
            <w:r>
              <w:rPr>
                <w:rFonts w:hint="eastAsia" w:ascii="仿宋" w:hAnsi="仿宋" w:eastAsia="仿宋" w:cs="仿宋"/>
                <w:color w:val="7F7F7F"/>
                <w:sz w:val="20"/>
                <w:szCs w:val="21"/>
              </w:rPr>
              <w:t>（填写拟开通时间，格式：20××年×月×日）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8" w:type="dxa"/>
            <w:vMerge w:val="restart"/>
            <w:vAlign w:val="center"/>
          </w:tcPr>
          <w:p>
            <w:pPr>
              <w:spacing w:line="360" w:lineRule="auto"/>
              <w:jc w:val="center"/>
              <w:rPr>
                <w:rFonts w:hint="eastAsia" w:ascii="仿宋" w:hAnsi="仿宋" w:eastAsia="仿宋" w:cs="仿宋"/>
                <w:sz w:val="24"/>
              </w:rPr>
            </w:pPr>
            <w:r>
              <w:rPr>
                <w:rFonts w:hint="eastAsia" w:ascii="仿宋" w:hAnsi="仿宋" w:eastAsia="仿宋" w:cs="仿宋"/>
                <w:b/>
                <w:sz w:val="24"/>
              </w:rPr>
              <w:t>管理队伍</w:t>
            </w:r>
          </w:p>
        </w:tc>
        <w:tc>
          <w:tcPr>
            <w:tcW w:w="1770"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人员</w:t>
            </w:r>
          </w:p>
        </w:tc>
        <w:tc>
          <w:tcPr>
            <w:tcW w:w="1115"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姓名</w:t>
            </w:r>
          </w:p>
        </w:tc>
        <w:tc>
          <w:tcPr>
            <w:tcW w:w="1301" w:type="dxa"/>
            <w:gridSpan w:val="2"/>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职务</w:t>
            </w:r>
          </w:p>
        </w:tc>
        <w:tc>
          <w:tcPr>
            <w:tcW w:w="1863" w:type="dxa"/>
            <w:gridSpan w:val="2"/>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联系方式</w:t>
            </w:r>
          </w:p>
        </w:tc>
        <w:tc>
          <w:tcPr>
            <w:tcW w:w="1641"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8" w:type="dxa"/>
            <w:vMerge w:val="continue"/>
            <w:vAlign w:val="center"/>
          </w:tcPr>
          <w:p>
            <w:pPr>
              <w:spacing w:line="360" w:lineRule="auto"/>
              <w:jc w:val="center"/>
              <w:rPr>
                <w:rFonts w:hint="eastAsia" w:ascii="仿宋" w:hAnsi="仿宋" w:eastAsia="仿宋" w:cs="仿宋"/>
                <w:sz w:val="24"/>
              </w:rPr>
            </w:pPr>
          </w:p>
        </w:tc>
        <w:tc>
          <w:tcPr>
            <w:tcW w:w="1770"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分管领导</w:t>
            </w:r>
          </w:p>
        </w:tc>
        <w:tc>
          <w:tcPr>
            <w:tcW w:w="1115" w:type="dxa"/>
            <w:vAlign w:val="center"/>
          </w:tcPr>
          <w:p>
            <w:pPr>
              <w:spacing w:line="360" w:lineRule="auto"/>
              <w:jc w:val="center"/>
              <w:rPr>
                <w:rFonts w:hint="eastAsia" w:ascii="仿宋" w:hAnsi="仿宋" w:eastAsia="仿宋" w:cs="仿宋"/>
                <w:sz w:val="24"/>
              </w:rPr>
            </w:pPr>
          </w:p>
        </w:tc>
        <w:tc>
          <w:tcPr>
            <w:tcW w:w="1301" w:type="dxa"/>
            <w:gridSpan w:val="2"/>
            <w:vAlign w:val="center"/>
          </w:tcPr>
          <w:p>
            <w:pPr>
              <w:spacing w:line="360" w:lineRule="auto"/>
              <w:jc w:val="center"/>
              <w:rPr>
                <w:rFonts w:hint="eastAsia" w:ascii="仿宋" w:hAnsi="仿宋" w:eastAsia="仿宋" w:cs="仿宋"/>
                <w:sz w:val="24"/>
              </w:rPr>
            </w:pPr>
          </w:p>
        </w:tc>
        <w:tc>
          <w:tcPr>
            <w:tcW w:w="1863" w:type="dxa"/>
            <w:gridSpan w:val="2"/>
            <w:vAlign w:val="center"/>
          </w:tcPr>
          <w:p>
            <w:pPr>
              <w:spacing w:line="360" w:lineRule="auto"/>
              <w:jc w:val="center"/>
              <w:rPr>
                <w:rFonts w:hint="eastAsia" w:ascii="仿宋" w:hAnsi="仿宋" w:eastAsia="仿宋" w:cs="仿宋"/>
                <w:sz w:val="24"/>
              </w:rPr>
            </w:pPr>
          </w:p>
        </w:tc>
        <w:tc>
          <w:tcPr>
            <w:tcW w:w="1641"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8" w:type="dxa"/>
            <w:vMerge w:val="continue"/>
            <w:vAlign w:val="center"/>
          </w:tcPr>
          <w:p>
            <w:pPr>
              <w:spacing w:line="360" w:lineRule="auto"/>
              <w:jc w:val="center"/>
              <w:rPr>
                <w:rFonts w:hint="eastAsia" w:ascii="仿宋" w:hAnsi="仿宋" w:eastAsia="仿宋" w:cs="仿宋"/>
                <w:sz w:val="24"/>
              </w:rPr>
            </w:pPr>
          </w:p>
        </w:tc>
        <w:tc>
          <w:tcPr>
            <w:tcW w:w="1770"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管 理 员</w:t>
            </w:r>
          </w:p>
        </w:tc>
        <w:tc>
          <w:tcPr>
            <w:tcW w:w="1115" w:type="dxa"/>
            <w:vAlign w:val="center"/>
          </w:tcPr>
          <w:p>
            <w:pPr>
              <w:spacing w:line="360" w:lineRule="auto"/>
              <w:jc w:val="center"/>
              <w:rPr>
                <w:rFonts w:hint="eastAsia" w:ascii="仿宋" w:hAnsi="仿宋" w:eastAsia="仿宋" w:cs="仿宋"/>
                <w:sz w:val="24"/>
              </w:rPr>
            </w:pPr>
          </w:p>
        </w:tc>
        <w:tc>
          <w:tcPr>
            <w:tcW w:w="1301" w:type="dxa"/>
            <w:gridSpan w:val="2"/>
            <w:vAlign w:val="center"/>
          </w:tcPr>
          <w:p>
            <w:pPr>
              <w:spacing w:line="360" w:lineRule="auto"/>
              <w:jc w:val="center"/>
              <w:rPr>
                <w:rFonts w:hint="eastAsia" w:ascii="仿宋" w:hAnsi="仿宋" w:eastAsia="仿宋" w:cs="仿宋"/>
                <w:sz w:val="24"/>
              </w:rPr>
            </w:pPr>
          </w:p>
        </w:tc>
        <w:tc>
          <w:tcPr>
            <w:tcW w:w="1863" w:type="dxa"/>
            <w:gridSpan w:val="2"/>
            <w:vAlign w:val="center"/>
          </w:tcPr>
          <w:p>
            <w:pPr>
              <w:spacing w:line="360" w:lineRule="auto"/>
              <w:jc w:val="center"/>
              <w:rPr>
                <w:rFonts w:hint="eastAsia" w:ascii="仿宋" w:hAnsi="仿宋" w:eastAsia="仿宋" w:cs="仿宋"/>
                <w:sz w:val="24"/>
              </w:rPr>
            </w:pPr>
          </w:p>
        </w:tc>
        <w:tc>
          <w:tcPr>
            <w:tcW w:w="1641"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1238"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发布内容范围</w:t>
            </w:r>
          </w:p>
        </w:tc>
        <w:tc>
          <w:tcPr>
            <w:tcW w:w="7690" w:type="dxa"/>
            <w:gridSpan w:val="7"/>
            <w:vAlign w:val="center"/>
          </w:tcPr>
          <w:p>
            <w:pPr>
              <w:spacing w:line="360" w:lineRule="auto"/>
              <w:jc w:val="left"/>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1238"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主办单位</w:t>
            </w:r>
          </w:p>
        </w:tc>
        <w:tc>
          <w:tcPr>
            <w:tcW w:w="7690" w:type="dxa"/>
            <w:gridSpan w:val="7"/>
            <w:vAlign w:val="center"/>
          </w:tcPr>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我单位知晓国家互联网有关法规和学校制度，承诺加强管理，切实保障该新媒体的网络信息安全，同意本新媒体开通运营。</w:t>
            </w:r>
          </w:p>
          <w:p>
            <w:pPr>
              <w:spacing w:line="360" w:lineRule="exact"/>
              <w:ind w:firstLine="480" w:firstLineChars="200"/>
              <w:rPr>
                <w:rFonts w:hint="eastAsia" w:ascii="仿宋" w:hAnsi="仿宋" w:eastAsia="仿宋" w:cs="仿宋"/>
                <w:sz w:val="24"/>
              </w:rPr>
            </w:pP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 xml:space="preserve">                             签名（公章）：</w:t>
            </w:r>
          </w:p>
          <w:p>
            <w:pPr>
              <w:spacing w:line="360" w:lineRule="auto"/>
              <w:ind w:right="480" w:firstLine="4320" w:firstLineChars="1800"/>
              <w:rPr>
                <w:rFonts w:hint="eastAsia" w:ascii="仿宋" w:hAnsi="仿宋" w:eastAsia="仿宋" w:cs="仿宋"/>
                <w:color w:val="7F7F7F"/>
                <w:sz w:val="20"/>
                <w:szCs w:val="21"/>
              </w:rPr>
            </w:pPr>
            <w:r>
              <w:rPr>
                <w:rFonts w:hint="eastAsia" w:ascii="仿宋" w:hAnsi="仿宋" w:eastAsia="仿宋" w:cs="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238"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党委宣传统战部</w:t>
            </w:r>
          </w:p>
          <w:p>
            <w:pPr>
              <w:spacing w:line="360" w:lineRule="auto"/>
              <w:jc w:val="center"/>
              <w:rPr>
                <w:rFonts w:hint="eastAsia" w:ascii="仿宋" w:hAnsi="仿宋" w:eastAsia="仿宋" w:cs="仿宋"/>
                <w:b/>
                <w:sz w:val="24"/>
              </w:rPr>
            </w:pPr>
            <w:r>
              <w:rPr>
                <w:rFonts w:hint="eastAsia" w:ascii="仿宋" w:hAnsi="仿宋" w:eastAsia="仿宋" w:cs="仿宋"/>
                <w:b/>
                <w:sz w:val="24"/>
              </w:rPr>
              <w:t>意见</w:t>
            </w:r>
          </w:p>
        </w:tc>
        <w:tc>
          <w:tcPr>
            <w:tcW w:w="7690" w:type="dxa"/>
            <w:gridSpan w:val="7"/>
            <w:vAlign w:val="center"/>
          </w:tcPr>
          <w:p>
            <w:pPr>
              <w:tabs>
                <w:tab w:val="left" w:pos="4437"/>
              </w:tabs>
              <w:spacing w:line="360" w:lineRule="exact"/>
              <w:ind w:firstLine="4080" w:firstLineChars="1700"/>
              <w:rPr>
                <w:rFonts w:hint="eastAsia" w:ascii="仿宋" w:hAnsi="仿宋" w:eastAsia="仿宋" w:cs="仿宋"/>
                <w:sz w:val="24"/>
              </w:rPr>
            </w:pPr>
          </w:p>
          <w:p>
            <w:pPr>
              <w:tabs>
                <w:tab w:val="left" w:pos="4437"/>
              </w:tabs>
              <w:spacing w:line="360" w:lineRule="exact"/>
              <w:ind w:firstLine="4080" w:firstLineChars="1700"/>
              <w:rPr>
                <w:rFonts w:hint="eastAsia" w:ascii="仿宋" w:hAnsi="仿宋" w:eastAsia="仿宋" w:cs="仿宋"/>
                <w:sz w:val="24"/>
              </w:rPr>
            </w:pPr>
            <w:r>
              <w:rPr>
                <w:rFonts w:hint="eastAsia" w:ascii="仿宋" w:hAnsi="仿宋" w:eastAsia="仿宋" w:cs="仿宋"/>
                <w:sz w:val="24"/>
              </w:rPr>
              <w:t>签名（公章）：</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 xml:space="preserve">                                年    月   日</w:t>
            </w:r>
          </w:p>
        </w:tc>
      </w:tr>
    </w:tbl>
    <w:p>
      <w:pPr>
        <w:spacing w:line="360" w:lineRule="auto"/>
        <w:rPr>
          <w:rFonts w:hint="eastAsia" w:ascii="仿宋" w:hAnsi="仿宋" w:eastAsia="仿宋" w:cs="仿宋"/>
          <w:snapToGrid w:val="0"/>
          <w:kern w:val="0"/>
          <w:sz w:val="24"/>
        </w:rPr>
      </w:pPr>
      <w:r>
        <w:rPr>
          <w:rFonts w:hint="eastAsia" w:ascii="仿宋" w:hAnsi="仿宋" w:eastAsia="仿宋" w:cs="仿宋"/>
          <w:snapToGrid w:val="0"/>
          <w:kern w:val="0"/>
          <w:sz w:val="24"/>
        </w:rPr>
        <w:t>注：1.本表一式两份，党委宣传统战部、主办单位各留存一份;</w:t>
      </w:r>
    </w:p>
    <w:p>
      <w:pPr>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2.</w:t>
      </w:r>
      <w:r>
        <w:rPr>
          <w:rFonts w:hint="eastAsia" w:ascii="仿宋" w:hAnsi="仿宋" w:eastAsia="仿宋" w:cs="仿宋"/>
          <w:snapToGrid w:val="0"/>
          <w:kern w:val="0"/>
          <w:sz w:val="24"/>
          <w:lang w:eastAsia="zh-CN"/>
        </w:rPr>
        <w:t>分管领导为负责该项工作的二级单位负责人；</w:t>
      </w:r>
      <w:r>
        <w:rPr>
          <w:rFonts w:hint="eastAsia" w:ascii="仿宋" w:hAnsi="仿宋" w:eastAsia="仿宋" w:cs="仿宋"/>
          <w:snapToGrid w:val="0"/>
          <w:kern w:val="0"/>
          <w:sz w:val="24"/>
        </w:rPr>
        <w:t>管理员应为在编在岗教职工。</w:t>
      </w:r>
    </w:p>
    <w:p>
      <w:pPr>
        <w:numPr>
          <w:ilvl w:val="0"/>
          <w:numId w:val="0"/>
        </w:numPr>
        <w:spacing w:line="360" w:lineRule="auto"/>
        <w:ind w:firstLine="480" w:firstLineChars="200"/>
        <w:rPr>
          <w:rFonts w:ascii="黑体" w:hAnsi="黑体" w:eastAsia="黑体" w:cs="黑体"/>
          <w:sz w:val="32"/>
          <w:szCs w:val="32"/>
        </w:rPr>
      </w:pPr>
      <w:r>
        <w:rPr>
          <w:rFonts w:hint="eastAsia" w:ascii="仿宋" w:hAnsi="仿宋" w:eastAsia="仿宋" w:cs="仿宋"/>
          <w:snapToGrid w:val="0"/>
          <w:kern w:val="0"/>
          <w:sz w:val="24"/>
          <w:lang w:val="en-US" w:eastAsia="zh-CN"/>
        </w:rPr>
        <w:t>3.主办单位为新媒体平台所属的二级单位；运营单位为具体负责日常运营维护的</w:t>
      </w:r>
      <w:r>
        <w:rPr>
          <w:rFonts w:hint="eastAsia" w:ascii="Times New Roman" w:hAnsi="Times New Roman" w:eastAsia="仿宋_GB2312" w:cs="仿宋_GB2312"/>
          <w:snapToGrid w:val="0"/>
          <w:kern w:val="0"/>
          <w:sz w:val="24"/>
          <w:lang w:val="en-US" w:eastAsia="zh-CN"/>
        </w:rPr>
        <w:t>单位，包括二级单位或其下属单位（如学生组织、班级、团支部、社团等）。</w:t>
      </w:r>
    </w:p>
    <w:p>
      <w:pPr>
        <w:spacing w:line="576" w:lineRule="exact"/>
        <w:rPr>
          <w:rFonts w:hint="eastAsia" w:ascii="黑体" w:hAnsi="黑体" w:eastAsia="黑体" w:cs="黑体"/>
          <w:sz w:val="32"/>
          <w:szCs w:val="32"/>
        </w:rPr>
      </w:pPr>
    </w:p>
    <w:p>
      <w:pPr>
        <w:spacing w:line="576" w:lineRule="exact"/>
        <w:rPr>
          <w:rFonts w:hint="eastAsia" w:ascii="Times New Roman" w:hAnsi="Times New Roman" w:eastAsia="方正小标宋简体"/>
          <w:sz w:val="36"/>
          <w:szCs w:val="36"/>
        </w:rPr>
      </w:pPr>
      <w:r>
        <w:rPr>
          <w:rFonts w:hint="eastAsia" w:ascii="黑体" w:hAnsi="黑体" w:eastAsia="黑体" w:cs="黑体"/>
          <w:sz w:val="32"/>
          <w:szCs w:val="32"/>
        </w:rPr>
        <w:t>附件2</w:t>
      </w:r>
    </w:p>
    <w:p>
      <w:pPr>
        <w:adjustRightInd w:val="0"/>
        <w:snapToGrid w:val="0"/>
        <w:spacing w:line="576" w:lineRule="exact"/>
        <w:jc w:val="center"/>
        <w:rPr>
          <w:rFonts w:hint="eastAsia" w:ascii="方正小标宋简体" w:hAnsi="Times New Roman" w:eastAsia="方正小标宋简体" w:cs="Times New Roman"/>
          <w:bCs/>
          <w:sz w:val="44"/>
          <w:szCs w:val="44"/>
        </w:rPr>
      </w:pPr>
      <w:r>
        <w:rPr>
          <w:rFonts w:hint="eastAsia" w:ascii="方正小标宋简体" w:hAnsi="Times New Roman" w:eastAsia="方正小标宋简体" w:cs="Times New Roman"/>
          <w:bCs/>
          <w:sz w:val="44"/>
          <w:szCs w:val="44"/>
        </w:rPr>
        <w:t>雅安职业技术学院新媒体备案登记表</w:t>
      </w:r>
    </w:p>
    <w:tbl>
      <w:tblPr>
        <w:tblStyle w:val="7"/>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541"/>
        <w:gridCol w:w="1204"/>
        <w:gridCol w:w="1373"/>
        <w:gridCol w:w="1225"/>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7"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媒体名称</w:t>
            </w:r>
          </w:p>
        </w:tc>
        <w:tc>
          <w:tcPr>
            <w:tcW w:w="4118" w:type="dxa"/>
            <w:gridSpan w:val="3"/>
            <w:vAlign w:val="center"/>
          </w:tcPr>
          <w:p>
            <w:pPr>
              <w:spacing w:line="360" w:lineRule="auto"/>
              <w:rPr>
                <w:rFonts w:hint="eastAsia" w:ascii="仿宋" w:hAnsi="仿宋" w:eastAsia="仿宋" w:cs="仿宋"/>
                <w:color w:val="CCFFCC"/>
                <w:sz w:val="24"/>
              </w:rPr>
            </w:pPr>
          </w:p>
        </w:tc>
        <w:tc>
          <w:tcPr>
            <w:tcW w:w="1225" w:type="dxa"/>
            <w:vAlign w:val="center"/>
          </w:tcPr>
          <w:p>
            <w:pPr>
              <w:spacing w:line="360" w:lineRule="auto"/>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账号（ID）</w:t>
            </w:r>
          </w:p>
        </w:tc>
        <w:tc>
          <w:tcPr>
            <w:tcW w:w="2022" w:type="dxa"/>
            <w:vAlign w:val="center"/>
          </w:tcPr>
          <w:p>
            <w:pPr>
              <w:spacing w:line="360" w:lineRule="auto"/>
              <w:jc w:val="center"/>
              <w:rPr>
                <w:rFonts w:hint="eastAsia" w:ascii="仿宋" w:hAnsi="仿宋" w:eastAsia="仿宋" w:cs="仿宋"/>
                <w:color w:val="CCFFC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7"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主办单位</w:t>
            </w:r>
          </w:p>
        </w:tc>
        <w:tc>
          <w:tcPr>
            <w:tcW w:w="4118" w:type="dxa"/>
            <w:gridSpan w:val="3"/>
            <w:vAlign w:val="center"/>
          </w:tcPr>
          <w:p>
            <w:pPr>
              <w:spacing w:line="360" w:lineRule="auto"/>
              <w:rPr>
                <w:rFonts w:hint="eastAsia" w:ascii="仿宋" w:hAnsi="仿宋" w:eastAsia="仿宋" w:cs="仿宋"/>
                <w:color w:val="CCFFCC"/>
                <w:sz w:val="24"/>
              </w:rPr>
            </w:pPr>
          </w:p>
        </w:tc>
        <w:tc>
          <w:tcPr>
            <w:tcW w:w="1225" w:type="dxa"/>
            <w:vAlign w:val="center"/>
          </w:tcPr>
          <w:p>
            <w:pPr>
              <w:spacing w:line="360" w:lineRule="auto"/>
              <w:rPr>
                <w:rFonts w:hint="eastAsia" w:ascii="仿宋" w:hAnsi="仿宋" w:eastAsia="仿宋" w:cs="仿宋"/>
                <w:color w:val="CCFFCC"/>
                <w:sz w:val="24"/>
                <w:lang w:eastAsia="zh-CN"/>
              </w:rPr>
            </w:pPr>
            <w:r>
              <w:rPr>
                <w:rFonts w:hint="eastAsia" w:ascii="仿宋" w:hAnsi="仿宋" w:eastAsia="仿宋" w:cs="仿宋"/>
                <w:b/>
                <w:sz w:val="24"/>
                <w:lang w:eastAsia="zh-CN"/>
              </w:rPr>
              <w:t>运营单位</w:t>
            </w:r>
          </w:p>
        </w:tc>
        <w:tc>
          <w:tcPr>
            <w:tcW w:w="2022" w:type="dxa"/>
            <w:vAlign w:val="center"/>
          </w:tcPr>
          <w:p>
            <w:pPr>
              <w:spacing w:line="360" w:lineRule="auto"/>
              <w:rPr>
                <w:rFonts w:hint="eastAsia" w:ascii="仿宋" w:hAnsi="仿宋" w:eastAsia="仿宋" w:cs="仿宋"/>
                <w:color w:val="CCFFC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617"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媒体类型</w:t>
            </w:r>
          </w:p>
        </w:tc>
        <w:tc>
          <w:tcPr>
            <w:tcW w:w="7365" w:type="dxa"/>
            <w:gridSpan w:val="5"/>
            <w:vAlign w:val="center"/>
          </w:tcPr>
          <w:p>
            <w:pPr>
              <w:spacing w:line="360" w:lineRule="auto"/>
              <w:rPr>
                <w:rFonts w:hint="eastAsia" w:ascii="仿宋" w:hAnsi="仿宋" w:eastAsia="仿宋" w:cs="仿宋"/>
                <w:sz w:val="24"/>
              </w:rPr>
            </w:pPr>
            <w:r>
              <w:rPr>
                <w:rFonts w:hint="eastAsia" w:ascii="仿宋" w:hAnsi="仿宋" w:eastAsia="仿宋" w:cs="仿宋"/>
                <w:sz w:val="30"/>
                <w:szCs w:val="30"/>
              </w:rPr>
              <w:t>□</w:t>
            </w:r>
            <w:r>
              <w:rPr>
                <w:rFonts w:hint="eastAsia" w:ascii="仿宋" w:hAnsi="仿宋" w:eastAsia="仿宋" w:cs="仿宋"/>
                <w:sz w:val="24"/>
              </w:rPr>
              <w:t xml:space="preserve">微博 </w:t>
            </w:r>
            <w:r>
              <w:rPr>
                <w:rFonts w:hint="eastAsia" w:ascii="仿宋" w:hAnsi="仿宋" w:eastAsia="仿宋" w:cs="仿宋"/>
                <w:sz w:val="30"/>
                <w:szCs w:val="30"/>
              </w:rPr>
              <w:t>□</w:t>
            </w:r>
            <w:r>
              <w:rPr>
                <w:rFonts w:hint="eastAsia" w:ascii="仿宋" w:hAnsi="仿宋" w:eastAsia="仿宋" w:cs="仿宋"/>
                <w:sz w:val="24"/>
              </w:rPr>
              <w:t xml:space="preserve">微信公众号 </w:t>
            </w:r>
            <w:r>
              <w:rPr>
                <w:rFonts w:hint="eastAsia" w:ascii="仿宋" w:hAnsi="仿宋" w:eastAsia="仿宋" w:cs="仿宋"/>
                <w:sz w:val="30"/>
                <w:szCs w:val="30"/>
              </w:rPr>
              <w:t>□</w:t>
            </w:r>
            <w:r>
              <w:rPr>
                <w:rFonts w:hint="eastAsia" w:ascii="仿宋" w:hAnsi="仿宋" w:eastAsia="仿宋" w:cs="仿宋"/>
                <w:sz w:val="24"/>
              </w:rPr>
              <w:t xml:space="preserve">抖音 </w:t>
            </w:r>
            <w:r>
              <w:rPr>
                <w:rFonts w:hint="eastAsia" w:ascii="仿宋" w:hAnsi="仿宋" w:eastAsia="仿宋" w:cs="仿宋"/>
                <w:sz w:val="30"/>
                <w:szCs w:val="30"/>
              </w:rPr>
              <w:t>□</w:t>
            </w:r>
            <w:r>
              <w:rPr>
                <w:rFonts w:hint="eastAsia" w:ascii="仿宋" w:hAnsi="仿宋" w:eastAsia="仿宋" w:cs="仿宋"/>
                <w:sz w:val="24"/>
              </w:rPr>
              <w:t>移动客户端（APP）</w:t>
            </w:r>
            <w:r>
              <w:rPr>
                <w:rFonts w:hint="eastAsia" w:ascii="仿宋" w:hAnsi="仿宋" w:eastAsia="仿宋" w:cs="仿宋"/>
                <w:sz w:val="30"/>
                <w:szCs w:val="30"/>
              </w:rPr>
              <w:t>□</w:t>
            </w:r>
            <w:r>
              <w:rPr>
                <w:rFonts w:hint="eastAsia" w:ascii="仿宋" w:hAnsi="仿宋" w:eastAsia="仿宋" w:cs="仿宋"/>
                <w:sz w:val="24"/>
              </w:rPr>
              <w:t>其他</w:t>
            </w:r>
            <w:r>
              <w:rPr>
                <w:rFonts w:hint="eastAsia" w:ascii="仿宋" w:hAnsi="仿宋" w:eastAsia="仿宋" w:cs="仿宋"/>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7"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备案类型</w:t>
            </w:r>
          </w:p>
        </w:tc>
        <w:tc>
          <w:tcPr>
            <w:tcW w:w="7365" w:type="dxa"/>
            <w:gridSpan w:val="5"/>
            <w:vAlign w:val="center"/>
          </w:tcPr>
          <w:p>
            <w:pPr>
              <w:spacing w:line="360" w:lineRule="auto"/>
              <w:jc w:val="left"/>
              <w:rPr>
                <w:rFonts w:hint="eastAsia" w:ascii="仿宋" w:hAnsi="仿宋" w:eastAsia="仿宋" w:cs="仿宋"/>
                <w:color w:val="000000"/>
                <w:szCs w:val="21"/>
              </w:rPr>
            </w:pPr>
            <w:r>
              <w:rPr>
                <w:rFonts w:hint="eastAsia" w:ascii="仿宋" w:hAnsi="仿宋" w:eastAsia="仿宋" w:cs="仿宋"/>
                <w:sz w:val="30"/>
                <w:szCs w:val="30"/>
              </w:rPr>
              <w:t>□</w:t>
            </w:r>
            <w:r>
              <w:rPr>
                <w:rFonts w:hint="eastAsia" w:ascii="仿宋" w:hAnsi="仿宋" w:eastAsia="仿宋" w:cs="仿宋"/>
                <w:sz w:val="24"/>
              </w:rPr>
              <w:t xml:space="preserve">开通运营 </w:t>
            </w:r>
            <w:r>
              <w:rPr>
                <w:rFonts w:hint="eastAsia" w:ascii="仿宋" w:hAnsi="仿宋" w:eastAsia="仿宋" w:cs="仿宋"/>
                <w:sz w:val="30"/>
                <w:szCs w:val="30"/>
              </w:rPr>
              <w:t>□</w:t>
            </w:r>
            <w:r>
              <w:rPr>
                <w:rFonts w:hint="eastAsia" w:ascii="仿宋" w:hAnsi="仿宋" w:eastAsia="仿宋" w:cs="仿宋"/>
                <w:sz w:val="24"/>
              </w:rPr>
              <w:t xml:space="preserve">信息变更 </w:t>
            </w:r>
            <w:r>
              <w:rPr>
                <w:rFonts w:hint="eastAsia" w:ascii="仿宋" w:hAnsi="仿宋" w:eastAsia="仿宋" w:cs="仿宋"/>
                <w:sz w:val="30"/>
                <w:szCs w:val="30"/>
              </w:rPr>
              <w:t>□</w:t>
            </w:r>
            <w:r>
              <w:rPr>
                <w:rFonts w:hint="eastAsia" w:ascii="仿宋" w:hAnsi="仿宋" w:eastAsia="仿宋" w:cs="仿宋"/>
                <w:sz w:val="24"/>
              </w:rPr>
              <w:t>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7"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信息变更/</w:t>
            </w:r>
          </w:p>
          <w:p>
            <w:pPr>
              <w:spacing w:line="360" w:lineRule="auto"/>
              <w:jc w:val="center"/>
              <w:rPr>
                <w:rFonts w:hint="eastAsia" w:ascii="仿宋" w:hAnsi="仿宋" w:eastAsia="仿宋" w:cs="仿宋"/>
                <w:b/>
                <w:sz w:val="24"/>
              </w:rPr>
            </w:pPr>
            <w:r>
              <w:rPr>
                <w:rFonts w:hint="eastAsia" w:ascii="仿宋" w:hAnsi="仿宋" w:eastAsia="仿宋" w:cs="仿宋"/>
                <w:b/>
                <w:sz w:val="24"/>
              </w:rPr>
              <w:t>停办原因</w:t>
            </w:r>
          </w:p>
        </w:tc>
        <w:tc>
          <w:tcPr>
            <w:tcW w:w="7365" w:type="dxa"/>
            <w:gridSpan w:val="5"/>
            <w:vAlign w:val="center"/>
          </w:tcPr>
          <w:p>
            <w:pPr>
              <w:spacing w:line="360" w:lineRule="auto"/>
              <w:jc w:val="left"/>
              <w:rPr>
                <w:rFonts w:hint="eastAsia" w:ascii="仿宋" w:hAnsi="仿宋" w:eastAsia="仿宋" w:cs="仿宋"/>
                <w:sz w:val="30"/>
                <w:szCs w:val="30"/>
              </w:rPr>
            </w:pPr>
            <w:r>
              <w:rPr>
                <w:rFonts w:hint="eastAsia" w:ascii="仿宋" w:hAnsi="仿宋" w:eastAsia="仿宋" w:cs="仿宋"/>
                <w:color w:val="7F7F7F"/>
                <w:sz w:val="20"/>
                <w:szCs w:val="21"/>
              </w:rPr>
              <w:t>（开通运营不需填写）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617"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信息变更</w:t>
            </w:r>
          </w:p>
          <w:p>
            <w:pPr>
              <w:spacing w:line="360" w:lineRule="auto"/>
              <w:jc w:val="center"/>
              <w:rPr>
                <w:rFonts w:hint="eastAsia" w:ascii="仿宋" w:hAnsi="仿宋" w:eastAsia="仿宋" w:cs="仿宋"/>
                <w:b/>
                <w:sz w:val="24"/>
              </w:rPr>
            </w:pPr>
            <w:r>
              <w:rPr>
                <w:rFonts w:hint="eastAsia" w:ascii="仿宋" w:hAnsi="仿宋" w:eastAsia="仿宋" w:cs="仿宋"/>
                <w:b/>
                <w:sz w:val="24"/>
              </w:rPr>
              <w:t>内  容</w:t>
            </w:r>
          </w:p>
        </w:tc>
        <w:tc>
          <w:tcPr>
            <w:tcW w:w="7365" w:type="dxa"/>
            <w:gridSpan w:val="5"/>
            <w:vAlign w:val="center"/>
          </w:tcPr>
          <w:p>
            <w:pPr>
              <w:spacing w:line="360" w:lineRule="auto"/>
              <w:jc w:val="left"/>
              <w:rPr>
                <w:rFonts w:hint="eastAsia" w:ascii="仿宋" w:hAnsi="仿宋" w:eastAsia="仿宋" w:cs="仿宋"/>
                <w:color w:val="7F7F7F"/>
                <w:sz w:val="20"/>
                <w:szCs w:val="21"/>
              </w:rPr>
            </w:pPr>
            <w:r>
              <w:rPr>
                <w:rFonts w:hint="eastAsia" w:ascii="仿宋" w:hAnsi="仿宋" w:eastAsia="仿宋" w:cs="仿宋"/>
                <w:color w:val="7F7F7F"/>
                <w:sz w:val="20"/>
                <w:szCs w:val="21"/>
              </w:rPr>
              <w:t>（填写：信息变更前后具体情况。开通运营不需填写）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7"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开通时间</w:t>
            </w:r>
          </w:p>
        </w:tc>
        <w:tc>
          <w:tcPr>
            <w:tcW w:w="7365" w:type="dxa"/>
            <w:gridSpan w:val="5"/>
            <w:vAlign w:val="center"/>
          </w:tcPr>
          <w:p>
            <w:pPr>
              <w:spacing w:line="360" w:lineRule="auto"/>
              <w:jc w:val="left"/>
              <w:rPr>
                <w:rFonts w:hint="eastAsia" w:ascii="仿宋" w:hAnsi="仿宋" w:eastAsia="仿宋" w:cs="仿宋"/>
                <w:color w:val="CCFFCC"/>
                <w:sz w:val="24"/>
              </w:rPr>
            </w:pPr>
            <w:r>
              <w:rPr>
                <w:rFonts w:hint="eastAsia" w:ascii="仿宋" w:hAnsi="仿宋" w:eastAsia="仿宋" w:cs="仿宋"/>
                <w:color w:val="7F7F7F"/>
                <w:sz w:val="20"/>
                <w:szCs w:val="21"/>
              </w:rPr>
              <w:t>（格式：20××年×月×日）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7" w:type="dxa"/>
            <w:vMerge w:val="restar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管理队伍</w:t>
            </w:r>
          </w:p>
        </w:tc>
        <w:tc>
          <w:tcPr>
            <w:tcW w:w="1541"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人员</w:t>
            </w:r>
          </w:p>
        </w:tc>
        <w:tc>
          <w:tcPr>
            <w:tcW w:w="1204"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姓名</w:t>
            </w:r>
          </w:p>
        </w:tc>
        <w:tc>
          <w:tcPr>
            <w:tcW w:w="1373"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职务</w:t>
            </w:r>
          </w:p>
        </w:tc>
        <w:tc>
          <w:tcPr>
            <w:tcW w:w="1225"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联系方式</w:t>
            </w:r>
          </w:p>
        </w:tc>
        <w:tc>
          <w:tcPr>
            <w:tcW w:w="2022"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7" w:type="dxa"/>
            <w:vMerge w:val="continue"/>
            <w:vAlign w:val="center"/>
          </w:tcPr>
          <w:p>
            <w:pPr>
              <w:spacing w:line="360" w:lineRule="auto"/>
              <w:jc w:val="center"/>
              <w:rPr>
                <w:rFonts w:hint="eastAsia" w:ascii="仿宋" w:hAnsi="仿宋" w:eastAsia="仿宋" w:cs="仿宋"/>
                <w:sz w:val="24"/>
              </w:rPr>
            </w:pPr>
          </w:p>
        </w:tc>
        <w:tc>
          <w:tcPr>
            <w:tcW w:w="1541" w:type="dxa"/>
            <w:vAlign w:val="center"/>
          </w:tcPr>
          <w:p>
            <w:pPr>
              <w:spacing w:line="360" w:lineRule="auto"/>
              <w:jc w:val="center"/>
              <w:rPr>
                <w:rFonts w:hint="eastAsia" w:ascii="仿宋" w:hAnsi="仿宋" w:eastAsia="仿宋" w:cs="仿宋"/>
                <w:sz w:val="24"/>
                <w:lang w:eastAsia="zh-CN"/>
              </w:rPr>
            </w:pPr>
            <w:r>
              <w:rPr>
                <w:rFonts w:hint="eastAsia" w:ascii="仿宋" w:hAnsi="仿宋" w:eastAsia="仿宋" w:cs="仿宋"/>
                <w:sz w:val="24"/>
                <w:lang w:eastAsia="zh-CN"/>
              </w:rPr>
              <w:t>分管领导</w:t>
            </w:r>
          </w:p>
        </w:tc>
        <w:tc>
          <w:tcPr>
            <w:tcW w:w="1204" w:type="dxa"/>
            <w:vAlign w:val="center"/>
          </w:tcPr>
          <w:p>
            <w:pPr>
              <w:spacing w:line="360" w:lineRule="auto"/>
              <w:jc w:val="center"/>
              <w:rPr>
                <w:rFonts w:hint="eastAsia" w:ascii="仿宋" w:hAnsi="仿宋" w:eastAsia="仿宋" w:cs="仿宋"/>
                <w:sz w:val="24"/>
              </w:rPr>
            </w:pPr>
          </w:p>
        </w:tc>
        <w:tc>
          <w:tcPr>
            <w:tcW w:w="1373" w:type="dxa"/>
            <w:vAlign w:val="center"/>
          </w:tcPr>
          <w:p>
            <w:pPr>
              <w:spacing w:line="360" w:lineRule="auto"/>
              <w:jc w:val="center"/>
              <w:rPr>
                <w:rFonts w:hint="eastAsia" w:ascii="仿宋" w:hAnsi="仿宋" w:eastAsia="仿宋" w:cs="仿宋"/>
                <w:sz w:val="24"/>
              </w:rPr>
            </w:pPr>
          </w:p>
        </w:tc>
        <w:tc>
          <w:tcPr>
            <w:tcW w:w="1225" w:type="dxa"/>
            <w:vAlign w:val="center"/>
          </w:tcPr>
          <w:p>
            <w:pPr>
              <w:spacing w:line="360" w:lineRule="auto"/>
              <w:jc w:val="center"/>
              <w:rPr>
                <w:rFonts w:hint="eastAsia" w:ascii="仿宋" w:hAnsi="仿宋" w:eastAsia="仿宋" w:cs="仿宋"/>
                <w:sz w:val="24"/>
              </w:rPr>
            </w:pPr>
          </w:p>
        </w:tc>
        <w:tc>
          <w:tcPr>
            <w:tcW w:w="2022"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7" w:type="dxa"/>
            <w:vMerge w:val="continue"/>
            <w:vAlign w:val="center"/>
          </w:tcPr>
          <w:p>
            <w:pPr>
              <w:spacing w:line="360" w:lineRule="auto"/>
              <w:jc w:val="center"/>
              <w:rPr>
                <w:rFonts w:hint="eastAsia" w:ascii="仿宋" w:hAnsi="仿宋" w:eastAsia="仿宋" w:cs="仿宋"/>
                <w:sz w:val="24"/>
              </w:rPr>
            </w:pPr>
          </w:p>
        </w:tc>
        <w:tc>
          <w:tcPr>
            <w:tcW w:w="1541"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管理员</w:t>
            </w:r>
          </w:p>
        </w:tc>
        <w:tc>
          <w:tcPr>
            <w:tcW w:w="1204" w:type="dxa"/>
            <w:vAlign w:val="center"/>
          </w:tcPr>
          <w:p>
            <w:pPr>
              <w:spacing w:line="360" w:lineRule="auto"/>
              <w:jc w:val="center"/>
              <w:rPr>
                <w:rFonts w:hint="eastAsia" w:ascii="仿宋" w:hAnsi="仿宋" w:eastAsia="仿宋" w:cs="仿宋"/>
                <w:sz w:val="24"/>
              </w:rPr>
            </w:pPr>
          </w:p>
        </w:tc>
        <w:tc>
          <w:tcPr>
            <w:tcW w:w="1373" w:type="dxa"/>
            <w:vAlign w:val="center"/>
          </w:tcPr>
          <w:p>
            <w:pPr>
              <w:spacing w:line="360" w:lineRule="auto"/>
              <w:jc w:val="center"/>
              <w:rPr>
                <w:rFonts w:hint="eastAsia" w:ascii="仿宋" w:hAnsi="仿宋" w:eastAsia="仿宋" w:cs="仿宋"/>
                <w:sz w:val="24"/>
              </w:rPr>
            </w:pPr>
          </w:p>
        </w:tc>
        <w:tc>
          <w:tcPr>
            <w:tcW w:w="1225" w:type="dxa"/>
            <w:vAlign w:val="center"/>
          </w:tcPr>
          <w:p>
            <w:pPr>
              <w:spacing w:line="360" w:lineRule="auto"/>
              <w:jc w:val="center"/>
              <w:rPr>
                <w:rFonts w:hint="eastAsia" w:ascii="仿宋" w:hAnsi="仿宋" w:eastAsia="仿宋" w:cs="仿宋"/>
                <w:sz w:val="24"/>
              </w:rPr>
            </w:pPr>
          </w:p>
        </w:tc>
        <w:tc>
          <w:tcPr>
            <w:tcW w:w="2022"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7"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主办单位</w:t>
            </w:r>
          </w:p>
        </w:tc>
        <w:tc>
          <w:tcPr>
            <w:tcW w:w="7365" w:type="dxa"/>
            <w:gridSpan w:val="5"/>
            <w:vAlign w:val="center"/>
          </w:tcPr>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我单位知晓国家互联网有关法规和学校制度，承诺加强管理，切实保障该新媒体的网络信息安全，同意本新媒体开通运营/信息变更/停办。</w:t>
            </w:r>
          </w:p>
          <w:p>
            <w:pPr>
              <w:spacing w:line="360" w:lineRule="exact"/>
              <w:ind w:firstLine="480" w:firstLineChars="200"/>
              <w:rPr>
                <w:rFonts w:hint="eastAsia" w:ascii="仿宋" w:hAnsi="仿宋" w:eastAsia="仿宋" w:cs="仿宋"/>
                <w:sz w:val="24"/>
              </w:rPr>
            </w:pP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 xml:space="preserve">                                 签名（公章）：</w:t>
            </w:r>
          </w:p>
          <w:p>
            <w:pPr>
              <w:spacing w:line="360" w:lineRule="exact"/>
              <w:ind w:firstLine="5040" w:firstLineChars="2100"/>
              <w:rPr>
                <w:rFonts w:hint="eastAsia" w:ascii="仿宋" w:hAnsi="仿宋" w:eastAsia="仿宋" w:cs="仿宋"/>
                <w:color w:val="808080"/>
                <w:sz w:val="24"/>
              </w:rPr>
            </w:pPr>
            <w:r>
              <w:rPr>
                <w:rFonts w:hint="eastAsia" w:ascii="仿宋" w:hAnsi="仿宋" w:eastAsia="仿宋" w:cs="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1617"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党委宣传</w:t>
            </w:r>
          </w:p>
          <w:p>
            <w:pPr>
              <w:spacing w:line="360" w:lineRule="auto"/>
              <w:jc w:val="center"/>
              <w:rPr>
                <w:rFonts w:hint="eastAsia" w:ascii="仿宋" w:hAnsi="仿宋" w:eastAsia="仿宋" w:cs="仿宋"/>
                <w:b/>
                <w:sz w:val="24"/>
              </w:rPr>
            </w:pPr>
            <w:r>
              <w:rPr>
                <w:rFonts w:hint="eastAsia" w:ascii="仿宋" w:hAnsi="仿宋" w:eastAsia="仿宋" w:cs="仿宋"/>
                <w:b/>
                <w:sz w:val="24"/>
              </w:rPr>
              <w:t>统战部意见</w:t>
            </w:r>
          </w:p>
        </w:tc>
        <w:tc>
          <w:tcPr>
            <w:tcW w:w="7365" w:type="dxa"/>
            <w:gridSpan w:val="5"/>
            <w:vAlign w:val="center"/>
          </w:tcPr>
          <w:p>
            <w:pPr>
              <w:spacing w:line="360" w:lineRule="exact"/>
              <w:ind w:firstLine="4440" w:firstLineChars="1850"/>
              <w:rPr>
                <w:rFonts w:hint="eastAsia" w:ascii="仿宋" w:hAnsi="仿宋" w:eastAsia="仿宋" w:cs="仿宋"/>
                <w:sz w:val="24"/>
              </w:rPr>
            </w:pPr>
          </w:p>
          <w:p>
            <w:pPr>
              <w:spacing w:line="360" w:lineRule="exact"/>
              <w:ind w:firstLine="4440" w:firstLineChars="1850"/>
              <w:rPr>
                <w:rFonts w:hint="eastAsia" w:ascii="仿宋" w:hAnsi="仿宋" w:eastAsia="仿宋" w:cs="仿宋"/>
                <w:sz w:val="24"/>
              </w:rPr>
            </w:pPr>
          </w:p>
          <w:p>
            <w:pPr>
              <w:spacing w:line="360" w:lineRule="exact"/>
              <w:ind w:firstLine="4440" w:firstLineChars="1850"/>
              <w:rPr>
                <w:rFonts w:hint="eastAsia" w:ascii="仿宋" w:hAnsi="仿宋" w:eastAsia="仿宋" w:cs="仿宋"/>
                <w:sz w:val="24"/>
              </w:rPr>
            </w:pPr>
            <w:r>
              <w:rPr>
                <w:rFonts w:hint="eastAsia" w:ascii="仿宋" w:hAnsi="仿宋" w:eastAsia="仿宋" w:cs="仿宋"/>
                <w:sz w:val="24"/>
              </w:rPr>
              <w:t>签名（公章）：</w:t>
            </w:r>
          </w:p>
          <w:p>
            <w:pPr>
              <w:spacing w:line="360" w:lineRule="exact"/>
              <w:jc w:val="center"/>
              <w:rPr>
                <w:rFonts w:hint="eastAsia" w:ascii="仿宋" w:hAnsi="仿宋" w:eastAsia="仿宋" w:cs="仿宋"/>
                <w:color w:val="808080"/>
                <w:sz w:val="24"/>
              </w:rPr>
            </w:pPr>
            <w:r>
              <w:rPr>
                <w:rFonts w:hint="eastAsia" w:ascii="仿宋" w:hAnsi="仿宋" w:eastAsia="仿宋" w:cs="仿宋"/>
                <w:sz w:val="24"/>
              </w:rPr>
              <w:t xml:space="preserve">                               年    月   日</w:t>
            </w:r>
          </w:p>
        </w:tc>
      </w:tr>
    </w:tbl>
    <w:p>
      <w:pPr>
        <w:spacing w:line="360" w:lineRule="auto"/>
        <w:rPr>
          <w:rFonts w:hint="eastAsia" w:ascii="仿宋" w:hAnsi="仿宋" w:eastAsia="仿宋" w:cs="仿宋"/>
          <w:snapToGrid w:val="0"/>
          <w:kern w:val="0"/>
          <w:sz w:val="24"/>
        </w:rPr>
      </w:pPr>
      <w:r>
        <w:rPr>
          <w:rFonts w:hint="eastAsia" w:ascii="仿宋" w:hAnsi="仿宋" w:eastAsia="仿宋" w:cs="仿宋"/>
          <w:snapToGrid w:val="0"/>
          <w:kern w:val="0"/>
          <w:sz w:val="24"/>
        </w:rPr>
        <w:t>注：1.本表一式两份，党委宣传统战部、主办单位各留存一份。</w:t>
      </w:r>
    </w:p>
    <w:p>
      <w:pPr>
        <w:numPr>
          <w:ilvl w:val="0"/>
          <w:numId w:val="0"/>
        </w:numPr>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lang w:val="en-US" w:eastAsia="zh-CN"/>
        </w:rPr>
        <w:t>2.</w:t>
      </w:r>
      <w:r>
        <w:rPr>
          <w:rFonts w:hint="eastAsia" w:ascii="仿宋" w:hAnsi="仿宋" w:eastAsia="仿宋" w:cs="仿宋"/>
          <w:snapToGrid w:val="0"/>
          <w:kern w:val="0"/>
          <w:sz w:val="24"/>
          <w:lang w:eastAsia="zh-CN"/>
        </w:rPr>
        <w:t>分管领导为负责该项工作的二级单位负责人；</w:t>
      </w:r>
      <w:r>
        <w:rPr>
          <w:rFonts w:hint="eastAsia" w:ascii="仿宋" w:hAnsi="仿宋" w:eastAsia="仿宋" w:cs="仿宋"/>
          <w:snapToGrid w:val="0"/>
          <w:kern w:val="0"/>
          <w:sz w:val="24"/>
        </w:rPr>
        <w:t>管理员应为在编在岗教职工。</w:t>
      </w:r>
    </w:p>
    <w:p>
      <w:pPr>
        <w:numPr>
          <w:ilvl w:val="0"/>
          <w:numId w:val="0"/>
        </w:numPr>
        <w:spacing w:line="360" w:lineRule="auto"/>
        <w:ind w:firstLine="480" w:firstLineChars="200"/>
        <w:rPr>
          <w:rFonts w:hint="default" w:ascii="Times New Roman" w:hAnsi="Times New Roman" w:eastAsia="仿宋_GB2312" w:cs="仿宋_GB2312"/>
          <w:snapToGrid w:val="0"/>
          <w:kern w:val="0"/>
          <w:sz w:val="24"/>
          <w:lang w:val="en-US" w:eastAsia="zh-CN"/>
        </w:rPr>
      </w:pPr>
      <w:r>
        <w:rPr>
          <w:rFonts w:hint="eastAsia" w:ascii="仿宋" w:hAnsi="仿宋" w:eastAsia="仿宋" w:cs="仿宋"/>
          <w:snapToGrid w:val="0"/>
          <w:kern w:val="0"/>
          <w:sz w:val="24"/>
          <w:lang w:val="en-US" w:eastAsia="zh-CN"/>
        </w:rPr>
        <w:t>3.主办单位为新媒体平台所属的二级单位；运营单位为具体负责平台日常运营维护的单位，包括二级单位或其下属单位（如学生组织、班级、团支部、社团等）。</w:t>
      </w:r>
    </w:p>
    <w:p>
      <w:pPr>
        <w:spacing w:line="576" w:lineRule="exact"/>
        <w:rPr>
          <w:rFonts w:ascii="黑体" w:hAnsi="黑体" w:eastAsia="黑体" w:cs="黑体"/>
          <w:sz w:val="32"/>
          <w:szCs w:val="32"/>
        </w:rPr>
      </w:pPr>
      <w:r>
        <w:rPr>
          <w:rFonts w:hint="eastAsia" w:ascii="黑体" w:hAnsi="黑体" w:eastAsia="黑体" w:cs="黑体"/>
          <w:sz w:val="32"/>
          <w:szCs w:val="32"/>
        </w:rPr>
        <w:t>附件3</w:t>
      </w:r>
    </w:p>
    <w:p>
      <w:pPr>
        <w:spacing w:before="156" w:beforeLines="50" w:line="520" w:lineRule="exact"/>
        <w:jc w:val="center"/>
        <w:rPr>
          <w:rFonts w:ascii="仿宋_GB2312" w:hAnsi="Times New Roman" w:eastAsia="仿宋_GB2312"/>
          <w:sz w:val="30"/>
          <w:szCs w:val="30"/>
        </w:rPr>
      </w:pPr>
      <w:r>
        <w:rPr>
          <w:rFonts w:hint="eastAsia" w:ascii="Times New Roman" w:hAnsi="Times New Roman" w:eastAsia="方正小标宋简体"/>
          <w:sz w:val="44"/>
          <w:szCs w:val="44"/>
        </w:rPr>
        <w:t>雅安职业技术学院新媒体年审表</w:t>
      </w:r>
      <w:r>
        <w:rPr>
          <w:rFonts w:ascii="Times New Roman" w:hAnsi="Times New Roman"/>
          <w:sz w:val="44"/>
          <w:szCs w:val="44"/>
        </w:rPr>
        <w:t xml:space="preserve"> </w:t>
      </w:r>
      <w:r>
        <w:rPr>
          <w:rFonts w:ascii="Times New Roman" w:hAnsi="Times New Roman"/>
          <w:sz w:val="32"/>
          <w:szCs w:val="32"/>
        </w:rPr>
        <w:t xml:space="preserve">                         </w:t>
      </w:r>
      <w:r>
        <w:rPr>
          <w:rFonts w:hint="eastAsia" w:ascii="Times New Roman" w:hAnsi="Times New Roman"/>
          <w:sz w:val="32"/>
          <w:szCs w:val="32"/>
        </w:rPr>
        <w:t xml:space="preserve"> </w:t>
      </w:r>
      <w:r>
        <w:rPr>
          <w:rFonts w:ascii="Times New Roman" w:hAnsi="Times New Roman"/>
          <w:sz w:val="32"/>
          <w:szCs w:val="32"/>
        </w:rPr>
        <w:t xml:space="preserve"> </w:t>
      </w:r>
    </w:p>
    <w:tbl>
      <w:tblPr>
        <w:tblStyle w:val="7"/>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2878"/>
        <w:gridCol w:w="2081"/>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6" w:type="dxa"/>
            <w:vAlign w:val="center"/>
          </w:tcPr>
          <w:p>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szCs w:val="24"/>
              </w:rPr>
              <w:t>媒体名称</w:t>
            </w:r>
          </w:p>
        </w:tc>
        <w:tc>
          <w:tcPr>
            <w:tcW w:w="2917" w:type="dxa"/>
            <w:vAlign w:val="center"/>
          </w:tcPr>
          <w:p>
            <w:pPr>
              <w:spacing w:line="360" w:lineRule="auto"/>
              <w:rPr>
                <w:rFonts w:hint="eastAsia" w:ascii="仿宋" w:hAnsi="仿宋" w:eastAsia="仿宋" w:cs="仿宋"/>
                <w:color w:val="CCFFCC"/>
                <w:kern w:val="2"/>
                <w:sz w:val="24"/>
                <w:szCs w:val="24"/>
                <w:lang w:val="en-US" w:eastAsia="zh-CN" w:bidi="ar-SA"/>
              </w:rPr>
            </w:pPr>
          </w:p>
        </w:tc>
        <w:tc>
          <w:tcPr>
            <w:tcW w:w="2108" w:type="dxa"/>
            <w:vAlign w:val="center"/>
          </w:tcPr>
          <w:p>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szCs w:val="24"/>
                <w:lang w:val="en-US" w:eastAsia="zh-CN"/>
              </w:rPr>
              <w:t>账号（ID）</w:t>
            </w:r>
          </w:p>
        </w:tc>
        <w:tc>
          <w:tcPr>
            <w:tcW w:w="2257" w:type="dxa"/>
            <w:vAlign w:val="center"/>
          </w:tcPr>
          <w:p>
            <w:pPr>
              <w:spacing w:line="360" w:lineRule="auto"/>
              <w:jc w:val="center"/>
              <w:rPr>
                <w:rFonts w:hint="eastAsia" w:ascii="仿宋" w:hAnsi="仿宋" w:eastAsia="仿宋" w:cs="仿宋"/>
                <w:color w:val="CCFFCC"/>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6" w:type="dxa"/>
            <w:vAlign w:val="center"/>
          </w:tcPr>
          <w:p>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szCs w:val="24"/>
              </w:rPr>
              <w:t>主办单位</w:t>
            </w:r>
          </w:p>
        </w:tc>
        <w:tc>
          <w:tcPr>
            <w:tcW w:w="2917" w:type="dxa"/>
            <w:vAlign w:val="center"/>
          </w:tcPr>
          <w:p>
            <w:pPr>
              <w:spacing w:line="360" w:lineRule="auto"/>
              <w:rPr>
                <w:rFonts w:hint="eastAsia" w:ascii="仿宋" w:hAnsi="仿宋" w:eastAsia="仿宋" w:cs="仿宋"/>
                <w:color w:val="CCFFCC"/>
                <w:kern w:val="2"/>
                <w:sz w:val="24"/>
                <w:szCs w:val="24"/>
                <w:lang w:val="en-US" w:eastAsia="zh-CN" w:bidi="ar-SA"/>
              </w:rPr>
            </w:pPr>
          </w:p>
        </w:tc>
        <w:tc>
          <w:tcPr>
            <w:tcW w:w="2108" w:type="dxa"/>
            <w:vAlign w:val="center"/>
          </w:tcPr>
          <w:p>
            <w:pPr>
              <w:spacing w:line="360" w:lineRule="auto"/>
              <w:ind w:firstLine="241" w:firstLineChars="100"/>
              <w:rPr>
                <w:rFonts w:hint="eastAsia" w:ascii="仿宋" w:hAnsi="仿宋" w:eastAsia="仿宋" w:cs="仿宋"/>
                <w:color w:val="CCFFCC"/>
                <w:kern w:val="2"/>
                <w:sz w:val="24"/>
                <w:szCs w:val="24"/>
                <w:lang w:val="en-US" w:eastAsia="zh-CN" w:bidi="ar-SA"/>
              </w:rPr>
            </w:pPr>
            <w:r>
              <w:rPr>
                <w:rFonts w:hint="eastAsia" w:ascii="仿宋" w:hAnsi="仿宋" w:eastAsia="仿宋" w:cs="仿宋"/>
                <w:b/>
                <w:sz w:val="24"/>
                <w:szCs w:val="24"/>
                <w:lang w:eastAsia="zh-CN"/>
              </w:rPr>
              <w:t>运营单位</w:t>
            </w:r>
          </w:p>
        </w:tc>
        <w:tc>
          <w:tcPr>
            <w:tcW w:w="2257" w:type="dxa"/>
            <w:vAlign w:val="center"/>
          </w:tcPr>
          <w:p>
            <w:pPr>
              <w:spacing w:line="360" w:lineRule="auto"/>
              <w:rPr>
                <w:rFonts w:hint="eastAsia" w:ascii="仿宋" w:hAnsi="仿宋" w:eastAsia="仿宋" w:cs="仿宋"/>
                <w:color w:val="CCFFCC"/>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816" w:type="dxa"/>
            <w:vAlign w:val="center"/>
          </w:tcPr>
          <w:p>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szCs w:val="24"/>
              </w:rPr>
              <w:t>媒体类型</w:t>
            </w:r>
          </w:p>
        </w:tc>
        <w:tc>
          <w:tcPr>
            <w:tcW w:w="7282" w:type="dxa"/>
            <w:gridSpan w:val="3"/>
            <w:vAlign w:val="center"/>
          </w:tcPr>
          <w:p>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□微博 □微信公众号 □抖音 □移动客户端（APP）□其他</w:t>
            </w:r>
            <w:r>
              <w:rPr>
                <w:rFonts w:hint="eastAsia"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6" w:type="dxa"/>
            <w:vAlign w:val="center"/>
          </w:tcPr>
          <w:p>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是否认证</w:t>
            </w:r>
          </w:p>
        </w:tc>
        <w:tc>
          <w:tcPr>
            <w:tcW w:w="2917" w:type="dxa"/>
            <w:vAlign w:val="center"/>
          </w:tcPr>
          <w:p>
            <w:pPr>
              <w:spacing w:line="400" w:lineRule="exact"/>
              <w:jc w:val="center"/>
              <w:rPr>
                <w:rFonts w:hint="eastAsia" w:ascii="仿宋" w:hAnsi="仿宋" w:eastAsia="仿宋" w:cs="仿宋"/>
                <w:b/>
                <w:sz w:val="28"/>
                <w:szCs w:val="28"/>
              </w:rPr>
            </w:pPr>
          </w:p>
        </w:tc>
        <w:tc>
          <w:tcPr>
            <w:tcW w:w="2108" w:type="dxa"/>
            <w:vAlign w:val="center"/>
          </w:tcPr>
          <w:p>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关注（粉丝）数</w:t>
            </w:r>
          </w:p>
        </w:tc>
        <w:tc>
          <w:tcPr>
            <w:tcW w:w="2257"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6" w:type="dxa"/>
            <w:vAlign w:val="center"/>
          </w:tcPr>
          <w:p>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lang w:eastAsia="zh-CN"/>
              </w:rPr>
              <w:t>分管领导</w:t>
            </w:r>
          </w:p>
        </w:tc>
        <w:tc>
          <w:tcPr>
            <w:tcW w:w="2917" w:type="dxa"/>
            <w:vAlign w:val="center"/>
          </w:tcPr>
          <w:p>
            <w:pPr>
              <w:spacing w:line="400" w:lineRule="exact"/>
              <w:jc w:val="center"/>
              <w:rPr>
                <w:rFonts w:hint="eastAsia" w:ascii="仿宋" w:hAnsi="仿宋" w:eastAsia="仿宋" w:cs="仿宋"/>
                <w:sz w:val="30"/>
                <w:szCs w:val="30"/>
              </w:rPr>
            </w:pPr>
          </w:p>
        </w:tc>
        <w:tc>
          <w:tcPr>
            <w:tcW w:w="2108" w:type="dxa"/>
            <w:vAlign w:val="center"/>
          </w:tcPr>
          <w:p>
            <w:pPr>
              <w:spacing w:line="400" w:lineRule="exact"/>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管理员</w:t>
            </w:r>
          </w:p>
        </w:tc>
        <w:tc>
          <w:tcPr>
            <w:tcW w:w="2257" w:type="dxa"/>
          </w:tcPr>
          <w:p>
            <w:pPr>
              <w:spacing w:line="40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6" w:hRule="atLeast"/>
        </w:trPr>
        <w:tc>
          <w:tcPr>
            <w:tcW w:w="1816" w:type="dxa"/>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4"/>
                <w:szCs w:val="24"/>
              </w:rPr>
              <w:t>自查情况</w:t>
            </w:r>
          </w:p>
          <w:p>
            <w:pPr>
              <w:spacing w:line="400" w:lineRule="exact"/>
              <w:rPr>
                <w:rFonts w:hint="eastAsia" w:ascii="仿宋" w:hAnsi="仿宋" w:eastAsia="仿宋" w:cs="仿宋"/>
                <w:sz w:val="24"/>
              </w:rPr>
            </w:pPr>
            <w:r>
              <w:rPr>
                <w:rFonts w:hint="eastAsia" w:ascii="仿宋" w:hAnsi="仿宋" w:eastAsia="仿宋" w:cs="仿宋"/>
                <w:sz w:val="24"/>
              </w:rPr>
              <w:t>（运营概况、管理模式、特色活动、有无违规发布、有无重大舆情等，要求内容真实，可加页）</w:t>
            </w:r>
          </w:p>
        </w:tc>
        <w:tc>
          <w:tcPr>
            <w:tcW w:w="7282" w:type="dxa"/>
            <w:gridSpan w:val="3"/>
            <w:vAlign w:val="center"/>
          </w:tcPr>
          <w:p>
            <w:pPr>
              <w:spacing w:line="400" w:lineRule="exact"/>
              <w:rPr>
                <w:rFonts w:hint="eastAsia" w:ascii="仿宋" w:hAnsi="仿宋" w:eastAsia="仿宋" w:cs="仿宋"/>
                <w:sz w:val="24"/>
              </w:rPr>
            </w:pPr>
          </w:p>
          <w:p>
            <w:pPr>
              <w:spacing w:line="400" w:lineRule="exact"/>
              <w:rPr>
                <w:rFonts w:hint="eastAsia" w:ascii="仿宋" w:hAnsi="仿宋" w:eastAsia="仿宋" w:cs="仿宋"/>
                <w:sz w:val="24"/>
              </w:rPr>
            </w:pPr>
          </w:p>
          <w:p>
            <w:pPr>
              <w:spacing w:line="400" w:lineRule="exact"/>
              <w:rPr>
                <w:rFonts w:hint="eastAsia" w:ascii="仿宋" w:hAnsi="仿宋" w:eastAsia="仿宋" w:cs="仿宋"/>
                <w:sz w:val="24"/>
              </w:rPr>
            </w:pPr>
          </w:p>
          <w:p>
            <w:pPr>
              <w:spacing w:line="400" w:lineRule="exact"/>
              <w:rPr>
                <w:rFonts w:hint="eastAsia" w:ascii="仿宋" w:hAnsi="仿宋" w:eastAsia="仿宋" w:cs="仿宋"/>
                <w:sz w:val="24"/>
              </w:rPr>
            </w:pPr>
          </w:p>
          <w:p>
            <w:pPr>
              <w:spacing w:line="40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1816" w:type="dxa"/>
            <w:vAlign w:val="center"/>
          </w:tcPr>
          <w:p>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lang w:eastAsia="zh-CN"/>
              </w:rPr>
              <w:t>主办</w:t>
            </w:r>
            <w:r>
              <w:rPr>
                <w:rFonts w:hint="eastAsia" w:ascii="仿宋" w:hAnsi="仿宋" w:eastAsia="仿宋" w:cs="仿宋"/>
                <w:b/>
                <w:sz w:val="24"/>
                <w:szCs w:val="24"/>
              </w:rPr>
              <w:t>单位</w:t>
            </w:r>
          </w:p>
          <w:p>
            <w:pPr>
              <w:spacing w:line="400" w:lineRule="exact"/>
              <w:jc w:val="center"/>
              <w:rPr>
                <w:rFonts w:hint="eastAsia" w:ascii="仿宋" w:hAnsi="仿宋" w:eastAsia="仿宋" w:cs="仿宋"/>
                <w:sz w:val="24"/>
                <w:szCs w:val="24"/>
              </w:rPr>
            </w:pPr>
            <w:r>
              <w:rPr>
                <w:rFonts w:hint="eastAsia" w:ascii="仿宋" w:hAnsi="仿宋" w:eastAsia="仿宋" w:cs="仿宋"/>
                <w:b/>
                <w:sz w:val="24"/>
                <w:szCs w:val="24"/>
              </w:rPr>
              <w:t>意见</w:t>
            </w:r>
          </w:p>
        </w:tc>
        <w:tc>
          <w:tcPr>
            <w:tcW w:w="7282" w:type="dxa"/>
            <w:gridSpan w:val="3"/>
            <w:vAlign w:val="bottom"/>
          </w:tcPr>
          <w:p>
            <w:pPr>
              <w:spacing w:line="400" w:lineRule="exact"/>
              <w:ind w:right="150"/>
              <w:jc w:val="right"/>
              <w:rPr>
                <w:rFonts w:hint="eastAsia" w:ascii="仿宋" w:hAnsi="仿宋" w:eastAsia="仿宋" w:cs="仿宋"/>
                <w:sz w:val="28"/>
                <w:szCs w:val="28"/>
              </w:rPr>
            </w:pPr>
          </w:p>
          <w:p>
            <w:pPr>
              <w:wordWrap w:val="0"/>
              <w:spacing w:after="156" w:afterLines="50" w:line="400" w:lineRule="exact"/>
              <w:ind w:right="1050" w:rightChars="500"/>
              <w:jc w:val="right"/>
              <w:rPr>
                <w:rFonts w:hint="eastAsia" w:ascii="仿宋" w:hAnsi="仿宋" w:eastAsia="仿宋" w:cs="仿宋"/>
                <w:sz w:val="28"/>
                <w:szCs w:val="28"/>
              </w:rPr>
            </w:pPr>
            <w:r>
              <w:rPr>
                <w:rFonts w:hint="eastAsia" w:ascii="仿宋" w:hAnsi="仿宋" w:eastAsia="仿宋" w:cs="仿宋"/>
                <w:sz w:val="28"/>
                <w:szCs w:val="28"/>
              </w:rPr>
              <w:t xml:space="preserve">签字（公章） </w:t>
            </w:r>
          </w:p>
          <w:p>
            <w:pPr>
              <w:wordWrap w:val="0"/>
              <w:spacing w:after="156" w:afterLines="50" w:line="400" w:lineRule="exact"/>
              <w:ind w:right="420" w:rightChars="200"/>
              <w:jc w:val="right"/>
              <w:rPr>
                <w:rFonts w:hint="eastAsia" w:ascii="仿宋" w:hAnsi="仿宋" w:eastAsia="仿宋" w:cs="仿宋"/>
                <w:sz w:val="28"/>
                <w:szCs w:val="28"/>
              </w:rPr>
            </w:pPr>
            <w:r>
              <w:rPr>
                <w:rFonts w:hint="eastAsia" w:ascii="仿宋" w:hAnsi="仿宋" w:eastAsia="仿宋" w:cs="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816" w:type="dxa"/>
            <w:vAlign w:val="center"/>
          </w:tcPr>
          <w:p>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党委宣传</w:t>
            </w:r>
          </w:p>
          <w:p>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统战部</w:t>
            </w:r>
          </w:p>
          <w:p>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意见</w:t>
            </w:r>
          </w:p>
        </w:tc>
        <w:tc>
          <w:tcPr>
            <w:tcW w:w="7282" w:type="dxa"/>
            <w:gridSpan w:val="3"/>
            <w:vAlign w:val="bottom"/>
          </w:tcPr>
          <w:p>
            <w:pPr>
              <w:spacing w:line="400" w:lineRule="exact"/>
              <w:jc w:val="right"/>
              <w:rPr>
                <w:rFonts w:hint="eastAsia" w:ascii="仿宋" w:hAnsi="仿宋" w:eastAsia="仿宋" w:cs="仿宋"/>
                <w:sz w:val="28"/>
                <w:szCs w:val="28"/>
              </w:rPr>
            </w:pPr>
          </w:p>
          <w:p>
            <w:pPr>
              <w:wordWrap w:val="0"/>
              <w:spacing w:after="156" w:afterLines="50" w:line="400" w:lineRule="exact"/>
              <w:ind w:right="1050" w:rightChars="500"/>
              <w:jc w:val="right"/>
              <w:rPr>
                <w:rFonts w:hint="eastAsia" w:ascii="仿宋" w:hAnsi="仿宋" w:eastAsia="仿宋" w:cs="仿宋"/>
                <w:sz w:val="28"/>
                <w:szCs w:val="28"/>
              </w:rPr>
            </w:pPr>
            <w:r>
              <w:rPr>
                <w:rFonts w:hint="eastAsia" w:ascii="仿宋" w:hAnsi="仿宋" w:eastAsia="仿宋" w:cs="仿宋"/>
                <w:sz w:val="28"/>
                <w:szCs w:val="28"/>
              </w:rPr>
              <w:t xml:space="preserve">签字（公章） </w:t>
            </w:r>
          </w:p>
          <w:p>
            <w:pPr>
              <w:wordWrap w:val="0"/>
              <w:spacing w:after="156" w:afterLines="50" w:line="400" w:lineRule="exact"/>
              <w:ind w:right="420" w:rightChars="200"/>
              <w:jc w:val="right"/>
              <w:rPr>
                <w:rFonts w:hint="eastAsia" w:ascii="仿宋" w:hAnsi="仿宋" w:eastAsia="仿宋" w:cs="仿宋"/>
                <w:sz w:val="28"/>
                <w:szCs w:val="28"/>
              </w:rPr>
            </w:pPr>
            <w:r>
              <w:rPr>
                <w:rFonts w:hint="eastAsia" w:ascii="仿宋" w:hAnsi="仿宋" w:eastAsia="仿宋" w:cs="仿宋"/>
                <w:sz w:val="28"/>
                <w:szCs w:val="28"/>
              </w:rPr>
              <w:t>年   月   日</w:t>
            </w:r>
          </w:p>
        </w:tc>
      </w:tr>
    </w:tbl>
    <w:p>
      <w:pPr>
        <w:spacing w:line="360" w:lineRule="auto"/>
        <w:rPr>
          <w:rFonts w:hint="eastAsia" w:ascii="仿宋" w:hAnsi="仿宋" w:eastAsia="仿宋" w:cs="仿宋"/>
          <w:snapToGrid w:val="0"/>
          <w:kern w:val="0"/>
          <w:sz w:val="24"/>
        </w:rPr>
      </w:pPr>
      <w:r>
        <w:rPr>
          <w:rFonts w:hint="eastAsia" w:ascii="仿宋" w:hAnsi="仿宋" w:eastAsia="仿宋" w:cs="仿宋"/>
          <w:snapToGrid w:val="0"/>
          <w:kern w:val="0"/>
          <w:sz w:val="24"/>
        </w:rPr>
        <w:t>注：</w:t>
      </w:r>
      <w:r>
        <w:rPr>
          <w:rFonts w:hint="eastAsia" w:ascii="仿宋" w:hAnsi="仿宋" w:eastAsia="仿宋" w:cs="仿宋"/>
          <w:snapToGrid w:val="0"/>
          <w:kern w:val="0"/>
          <w:sz w:val="24"/>
          <w:lang w:val="en-US" w:eastAsia="zh-CN"/>
        </w:rPr>
        <w:t>1.</w:t>
      </w:r>
      <w:r>
        <w:rPr>
          <w:rFonts w:hint="eastAsia" w:ascii="仿宋" w:hAnsi="仿宋" w:eastAsia="仿宋" w:cs="仿宋"/>
          <w:snapToGrid w:val="0"/>
          <w:kern w:val="0"/>
          <w:sz w:val="24"/>
        </w:rPr>
        <w:t>本表一式两份，党委宣传统战部、主办单位各留存一份。</w:t>
      </w:r>
    </w:p>
    <w:p>
      <w:pPr>
        <w:numPr>
          <w:ilvl w:val="0"/>
          <w:numId w:val="0"/>
        </w:numPr>
        <w:spacing w:line="360" w:lineRule="auto"/>
        <w:ind w:left="0" w:leftChars="0" w:firstLine="218" w:firstLineChars="91"/>
        <w:rPr>
          <w:rFonts w:hint="eastAsia" w:ascii="仿宋" w:hAnsi="仿宋" w:eastAsia="仿宋" w:cs="仿宋"/>
          <w:snapToGrid w:val="0"/>
          <w:kern w:val="0"/>
          <w:sz w:val="24"/>
          <w:lang w:val="en-US" w:eastAsia="zh-CN"/>
        </w:rPr>
      </w:pPr>
      <w:r>
        <w:rPr>
          <w:rFonts w:hint="eastAsia" w:ascii="仿宋" w:hAnsi="仿宋" w:eastAsia="仿宋" w:cs="仿宋"/>
          <w:snapToGrid w:val="0"/>
          <w:kern w:val="0"/>
          <w:sz w:val="24"/>
          <w:lang w:val="en-US" w:eastAsia="zh-CN"/>
        </w:rPr>
        <w:t xml:space="preserve">  2.</w:t>
      </w:r>
      <w:r>
        <w:rPr>
          <w:rFonts w:hint="eastAsia" w:ascii="仿宋" w:hAnsi="仿宋" w:eastAsia="仿宋" w:cs="仿宋"/>
          <w:snapToGrid w:val="0"/>
          <w:kern w:val="0"/>
          <w:sz w:val="24"/>
          <w:lang w:eastAsia="zh-CN"/>
        </w:rPr>
        <w:t>分管领导为负责该项工作的二级单位负责人；</w:t>
      </w:r>
      <w:r>
        <w:rPr>
          <w:rFonts w:hint="eastAsia" w:ascii="仿宋" w:hAnsi="仿宋" w:eastAsia="仿宋" w:cs="仿宋"/>
          <w:snapToGrid w:val="0"/>
          <w:kern w:val="0"/>
          <w:sz w:val="24"/>
        </w:rPr>
        <w:t>管理员应为在编在岗教职工。</w:t>
      </w:r>
    </w:p>
    <w:p>
      <w:pPr>
        <w:numPr>
          <w:ilvl w:val="0"/>
          <w:numId w:val="0"/>
        </w:numPr>
        <w:spacing w:line="360" w:lineRule="auto"/>
        <w:ind w:firstLine="480" w:firstLineChars="200"/>
        <w:rPr>
          <w:rFonts w:hint="eastAsia" w:ascii="仿宋" w:hAnsi="仿宋" w:eastAsia="仿宋" w:cs="仿宋"/>
          <w:snapToGrid w:val="0"/>
          <w:kern w:val="0"/>
          <w:sz w:val="24"/>
          <w:lang w:val="en-US" w:eastAsia="zh-CN"/>
        </w:rPr>
      </w:pPr>
      <w:r>
        <w:rPr>
          <w:rFonts w:hint="eastAsia" w:ascii="仿宋" w:hAnsi="仿宋" w:eastAsia="仿宋" w:cs="仿宋"/>
          <w:snapToGrid w:val="0"/>
          <w:kern w:val="0"/>
          <w:sz w:val="24"/>
          <w:lang w:val="en-US" w:eastAsia="zh-CN"/>
        </w:rPr>
        <w:t>3.主办单位为新媒体平台所属的二级单位；运营单位为具体负责平台日常运营维护的单位，包括二级单位或其下属单位（如学生组织、班级、团支部、社团等）。</w:t>
      </w:r>
    </w:p>
    <w:p>
      <w:pPr>
        <w:spacing w:line="576" w:lineRule="exact"/>
        <w:rPr>
          <w:rFonts w:ascii="黑体" w:hAnsi="黑体" w:eastAsia="黑体" w:cs="黑体"/>
          <w:sz w:val="32"/>
          <w:szCs w:val="32"/>
        </w:rPr>
        <w:sectPr>
          <w:footerReference r:id="rId3" w:type="default"/>
          <w:pgSz w:w="11906" w:h="16838"/>
          <w:pgMar w:top="2098" w:right="1531" w:bottom="1871" w:left="1531" w:header="851" w:footer="992" w:gutter="0"/>
          <w:pgNumType w:fmt="numberInDash"/>
          <w:cols w:space="0" w:num="1"/>
          <w:rtlGutter w:val="0"/>
          <w:docGrid w:type="lines" w:linePitch="312" w:charSpace="0"/>
        </w:sectPr>
      </w:pPr>
    </w:p>
    <w:p>
      <w:pPr>
        <w:spacing w:line="576" w:lineRule="exact"/>
        <w:rPr>
          <w:rFonts w:ascii="黑体" w:hAnsi="黑体" w:eastAsia="黑体" w:cs="黑体"/>
          <w:sz w:val="32"/>
          <w:szCs w:val="32"/>
        </w:rPr>
      </w:pPr>
      <w:r>
        <w:rPr>
          <w:rFonts w:hint="eastAsia" w:ascii="黑体" w:hAnsi="黑体" w:eastAsia="黑体" w:cs="黑体"/>
          <w:sz w:val="32"/>
          <w:szCs w:val="32"/>
        </w:rPr>
        <w:t>附件4</w:t>
      </w:r>
    </w:p>
    <w:p>
      <w:pPr>
        <w:spacing w:before="156" w:beforeLines="50" w:line="52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雅安职业技术学院新媒体基本信息汇总表</w:t>
      </w:r>
    </w:p>
    <w:p>
      <w:pPr>
        <w:spacing w:before="156" w:beforeLines="50" w:line="520" w:lineRule="exact"/>
        <w:jc w:val="center"/>
        <w:rPr>
          <w:rFonts w:ascii="仿宋_GB2312" w:hAnsi="宋体" w:eastAsia="仿宋_GB2312"/>
          <w:sz w:val="30"/>
          <w:szCs w:val="30"/>
        </w:rPr>
      </w:pPr>
      <w:r>
        <w:rPr>
          <w:rFonts w:hint="eastAsia" w:ascii="仿宋_GB2312" w:hAnsi="宋体" w:eastAsia="仿宋_GB2312"/>
          <w:sz w:val="30"/>
          <w:szCs w:val="30"/>
        </w:rPr>
        <w:t>单位（盖章）：                                                          填表时间：  年  月  日</w:t>
      </w:r>
    </w:p>
    <w:tbl>
      <w:tblPr>
        <w:tblStyle w:val="7"/>
        <w:tblW w:w="14918" w:type="dxa"/>
        <w:tblInd w:w="-148" w:type="dxa"/>
        <w:tblLayout w:type="fixed"/>
        <w:tblCellMar>
          <w:top w:w="0" w:type="dxa"/>
          <w:left w:w="0" w:type="dxa"/>
          <w:bottom w:w="0" w:type="dxa"/>
          <w:right w:w="0" w:type="dxa"/>
        </w:tblCellMar>
      </w:tblPr>
      <w:tblGrid>
        <w:gridCol w:w="682"/>
        <w:gridCol w:w="2700"/>
        <w:gridCol w:w="1622"/>
        <w:gridCol w:w="1991"/>
        <w:gridCol w:w="1473"/>
        <w:gridCol w:w="1650"/>
        <w:gridCol w:w="1732"/>
        <w:gridCol w:w="1691"/>
        <w:gridCol w:w="1377"/>
      </w:tblGrid>
      <w:tr>
        <w:tblPrEx>
          <w:tblCellMar>
            <w:top w:w="0" w:type="dxa"/>
            <w:left w:w="0" w:type="dxa"/>
            <w:bottom w:w="0" w:type="dxa"/>
            <w:right w:w="0" w:type="dxa"/>
          </w:tblCellMar>
        </w:tblPrEx>
        <w:trPr>
          <w:trHeight w:val="864"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_GB2312" w:hAnsi="宋体" w:eastAsia="仿宋_GB2312"/>
                <w:b/>
                <w:sz w:val="28"/>
                <w:szCs w:val="28"/>
              </w:rPr>
            </w:pPr>
            <w:r>
              <w:rPr>
                <w:rFonts w:hint="eastAsia" w:ascii="仿宋_GB2312" w:hAnsi="宋体" w:eastAsia="仿宋_GB2312"/>
                <w:b/>
                <w:sz w:val="28"/>
                <w:szCs w:val="28"/>
              </w:rPr>
              <w:t>序号</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_GB2312" w:hAnsi="宋体" w:eastAsia="仿宋_GB2312"/>
                <w:b/>
                <w:sz w:val="28"/>
                <w:szCs w:val="28"/>
              </w:rPr>
            </w:pPr>
            <w:r>
              <w:rPr>
                <w:rFonts w:hint="eastAsia" w:ascii="仿宋_GB2312" w:hAnsi="宋体" w:eastAsia="仿宋_GB2312"/>
                <w:b/>
                <w:sz w:val="28"/>
                <w:szCs w:val="28"/>
              </w:rPr>
              <w:t>新媒体名称</w:t>
            </w:r>
          </w:p>
        </w:tc>
        <w:tc>
          <w:tcPr>
            <w:tcW w:w="1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_GB2312" w:hAnsi="宋体" w:eastAsia="仿宋_GB2312"/>
                <w:b/>
                <w:sz w:val="28"/>
                <w:szCs w:val="28"/>
              </w:rPr>
            </w:pPr>
            <w:r>
              <w:rPr>
                <w:rFonts w:hint="eastAsia" w:ascii="仿宋_GB2312" w:hAnsi="宋体" w:eastAsia="仿宋_GB2312"/>
                <w:b/>
                <w:sz w:val="28"/>
                <w:szCs w:val="28"/>
              </w:rPr>
              <w:t>媒体类型</w:t>
            </w:r>
          </w:p>
        </w:tc>
        <w:tc>
          <w:tcPr>
            <w:tcW w:w="1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_GB2312" w:hAnsi="宋体" w:eastAsia="仿宋_GB2312"/>
                <w:b/>
                <w:sz w:val="28"/>
                <w:szCs w:val="28"/>
              </w:rPr>
            </w:pPr>
            <w:r>
              <w:rPr>
                <w:rFonts w:hint="eastAsia" w:ascii="仿宋_GB2312" w:hAnsi="宋体" w:eastAsia="仿宋_GB2312"/>
                <w:b/>
                <w:sz w:val="28"/>
                <w:szCs w:val="28"/>
              </w:rPr>
              <w:t>粉丝数量/       注册人数（人）</w:t>
            </w: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_GB2312" w:hAnsi="宋体" w:eastAsia="仿宋_GB2312"/>
                <w:b/>
                <w:sz w:val="28"/>
                <w:szCs w:val="28"/>
              </w:rPr>
            </w:pPr>
            <w:r>
              <w:rPr>
                <w:rFonts w:hint="eastAsia" w:ascii="仿宋_GB2312" w:hAnsi="宋体" w:eastAsia="仿宋_GB2312"/>
                <w:b/>
                <w:sz w:val="28"/>
                <w:szCs w:val="28"/>
              </w:rPr>
              <w:t>发布信息数（条）</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eastAsia" w:ascii="仿宋_GB2312" w:hAnsi="宋体" w:eastAsia="仿宋_GB2312"/>
                <w:b/>
                <w:sz w:val="28"/>
                <w:szCs w:val="28"/>
                <w:lang w:eastAsia="zh-CN"/>
              </w:rPr>
            </w:pPr>
            <w:r>
              <w:rPr>
                <w:rFonts w:hint="eastAsia" w:ascii="仿宋_GB2312" w:hAnsi="宋体" w:eastAsia="仿宋_GB2312"/>
                <w:b/>
                <w:sz w:val="28"/>
                <w:szCs w:val="28"/>
                <w:lang w:eastAsia="zh-CN"/>
              </w:rPr>
              <w:t>运营单位</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_GB2312" w:hAnsi="宋体" w:eastAsia="仿宋_GB2312"/>
                <w:b/>
                <w:sz w:val="28"/>
                <w:szCs w:val="28"/>
              </w:rPr>
            </w:pPr>
            <w:r>
              <w:rPr>
                <w:rFonts w:hint="eastAsia" w:ascii="仿宋_GB2312" w:hAnsi="宋体" w:eastAsia="仿宋_GB2312"/>
                <w:b/>
                <w:sz w:val="28"/>
                <w:szCs w:val="28"/>
                <w:lang w:eastAsia="zh-CN"/>
              </w:rPr>
              <w:t>主办单位</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eastAsia" w:ascii="仿宋_GB2312" w:hAnsi="宋体" w:eastAsia="仿宋_GB2312"/>
                <w:b/>
                <w:sz w:val="28"/>
                <w:szCs w:val="28"/>
                <w:lang w:eastAsia="zh-CN"/>
              </w:rPr>
            </w:pPr>
            <w:r>
              <w:rPr>
                <w:rFonts w:hint="eastAsia" w:ascii="仿宋_GB2312" w:hAnsi="宋体" w:eastAsia="仿宋_GB2312"/>
                <w:b/>
                <w:sz w:val="28"/>
                <w:szCs w:val="28"/>
                <w:lang w:eastAsia="zh-CN"/>
              </w:rPr>
              <w:t>分管领导</w:t>
            </w:r>
          </w:p>
          <w:p>
            <w:pPr>
              <w:spacing w:line="400" w:lineRule="exact"/>
              <w:jc w:val="center"/>
              <w:rPr>
                <w:rFonts w:ascii="仿宋_GB2312" w:hAnsi="宋体" w:eastAsia="仿宋_GB2312"/>
                <w:b/>
                <w:sz w:val="28"/>
                <w:szCs w:val="28"/>
              </w:rPr>
            </w:pPr>
            <w:r>
              <w:rPr>
                <w:rFonts w:hint="eastAsia" w:ascii="仿宋_GB2312" w:hAnsi="宋体" w:eastAsia="仿宋_GB2312"/>
                <w:b/>
                <w:sz w:val="28"/>
                <w:szCs w:val="28"/>
                <w:lang w:eastAsia="zh-CN"/>
              </w:rPr>
              <w:t>及</w:t>
            </w:r>
            <w:r>
              <w:rPr>
                <w:rFonts w:hint="eastAsia" w:ascii="仿宋_GB2312" w:hAnsi="宋体" w:eastAsia="仿宋_GB2312"/>
                <w:b/>
                <w:sz w:val="28"/>
                <w:szCs w:val="28"/>
              </w:rPr>
              <w:t>职务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_GB2312" w:hAnsi="宋体" w:eastAsia="仿宋_GB2312"/>
                <w:b/>
                <w:sz w:val="28"/>
                <w:szCs w:val="28"/>
              </w:rPr>
            </w:pPr>
            <w:r>
              <w:rPr>
                <w:rFonts w:hint="eastAsia" w:ascii="仿宋_GB2312" w:hAnsi="宋体" w:eastAsia="仿宋_GB2312"/>
                <w:b/>
                <w:sz w:val="28"/>
                <w:szCs w:val="28"/>
                <w:lang w:eastAsia="zh-CN"/>
              </w:rPr>
              <w:t>管理员及联系方式</w:t>
            </w:r>
          </w:p>
        </w:tc>
      </w:tr>
      <w:tr>
        <w:tblPrEx>
          <w:tblCellMar>
            <w:top w:w="0" w:type="dxa"/>
            <w:left w:w="0" w:type="dxa"/>
            <w:bottom w:w="0" w:type="dxa"/>
            <w:right w:w="0" w:type="dxa"/>
          </w:tblCellMar>
        </w:tblPrEx>
        <w:trPr>
          <w:trHeight w:val="501"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r>
      <w:tr>
        <w:tblPrEx>
          <w:tblCellMar>
            <w:top w:w="0" w:type="dxa"/>
            <w:left w:w="0" w:type="dxa"/>
            <w:bottom w:w="0" w:type="dxa"/>
            <w:right w:w="0" w:type="dxa"/>
          </w:tblCellMar>
        </w:tblPrEx>
        <w:trPr>
          <w:trHeight w:val="501"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r>
      <w:tr>
        <w:tblPrEx>
          <w:tblCellMar>
            <w:top w:w="0" w:type="dxa"/>
            <w:left w:w="0" w:type="dxa"/>
            <w:bottom w:w="0" w:type="dxa"/>
            <w:right w:w="0" w:type="dxa"/>
          </w:tblCellMar>
        </w:tblPrEx>
        <w:trPr>
          <w:trHeight w:val="501"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r>
      <w:tr>
        <w:tblPrEx>
          <w:tblCellMar>
            <w:top w:w="0" w:type="dxa"/>
            <w:left w:w="0" w:type="dxa"/>
            <w:bottom w:w="0" w:type="dxa"/>
            <w:right w:w="0" w:type="dxa"/>
          </w:tblCellMar>
        </w:tblPrEx>
        <w:trPr>
          <w:trHeight w:val="501"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r>
      <w:tr>
        <w:tblPrEx>
          <w:tblCellMar>
            <w:top w:w="0" w:type="dxa"/>
            <w:left w:w="0" w:type="dxa"/>
            <w:bottom w:w="0" w:type="dxa"/>
            <w:right w:w="0" w:type="dxa"/>
          </w:tblCellMar>
        </w:tblPrEx>
        <w:trPr>
          <w:trHeight w:val="501"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24"/>
              </w:rPr>
            </w:pPr>
          </w:p>
        </w:tc>
      </w:tr>
    </w:tbl>
    <w:p>
      <w:pPr>
        <w:numPr>
          <w:ilvl w:val="0"/>
          <w:numId w:val="0"/>
        </w:numPr>
        <w:spacing w:line="360" w:lineRule="auto"/>
        <w:ind w:left="0" w:leftChars="0" w:firstLine="218" w:firstLineChars="91"/>
        <w:rPr>
          <w:rFonts w:hint="eastAsia" w:ascii="仿宋" w:hAnsi="仿宋" w:eastAsia="仿宋" w:cs="仿宋"/>
          <w:snapToGrid w:val="0"/>
          <w:kern w:val="0"/>
          <w:sz w:val="24"/>
          <w:lang w:eastAsia="zh-CN"/>
        </w:rPr>
      </w:pPr>
      <w:r>
        <w:rPr>
          <w:rFonts w:hint="eastAsia" w:ascii="仿宋" w:hAnsi="仿宋" w:eastAsia="仿宋" w:cs="仿宋"/>
          <w:snapToGrid w:val="0"/>
          <w:kern w:val="0"/>
          <w:sz w:val="24"/>
          <w:lang w:eastAsia="zh-CN"/>
        </w:rPr>
        <w:t>注：</w:t>
      </w:r>
      <w:r>
        <w:rPr>
          <w:rFonts w:hint="eastAsia" w:ascii="仿宋" w:hAnsi="仿宋" w:eastAsia="仿宋" w:cs="仿宋"/>
          <w:snapToGrid w:val="0"/>
          <w:kern w:val="0"/>
          <w:sz w:val="24"/>
          <w:lang w:val="en-US" w:eastAsia="zh-CN"/>
        </w:rPr>
        <w:t>1.</w:t>
      </w:r>
      <w:r>
        <w:rPr>
          <w:rFonts w:hint="eastAsia" w:ascii="仿宋" w:hAnsi="仿宋" w:eastAsia="仿宋" w:cs="仿宋"/>
          <w:snapToGrid w:val="0"/>
          <w:kern w:val="0"/>
          <w:sz w:val="24"/>
          <w:lang w:eastAsia="zh-CN"/>
        </w:rPr>
        <w:t>媒体类型为“官方微博”、“官方微信”、“官方抖音”、“官方客户端（APP）”等。</w:t>
      </w:r>
    </w:p>
    <w:p>
      <w:pPr>
        <w:numPr>
          <w:ilvl w:val="0"/>
          <w:numId w:val="0"/>
        </w:numPr>
        <w:spacing w:line="360" w:lineRule="auto"/>
        <w:ind w:left="0" w:leftChars="0" w:firstLine="696" w:firstLineChars="290"/>
        <w:rPr>
          <w:rFonts w:hint="eastAsia" w:ascii="仿宋" w:hAnsi="仿宋" w:eastAsia="仿宋" w:cs="仿宋"/>
          <w:snapToGrid w:val="0"/>
          <w:kern w:val="0"/>
          <w:sz w:val="24"/>
          <w:lang w:val="en-US" w:eastAsia="zh-CN"/>
        </w:rPr>
      </w:pPr>
      <w:r>
        <w:rPr>
          <w:rFonts w:hint="eastAsia" w:ascii="仿宋" w:hAnsi="仿宋" w:eastAsia="仿宋" w:cs="仿宋"/>
          <w:snapToGrid w:val="0"/>
          <w:kern w:val="0"/>
          <w:sz w:val="24"/>
          <w:lang w:val="en-US" w:eastAsia="zh-CN"/>
        </w:rPr>
        <w:t>2.主办单位为新媒体平台所属的二级单位；运营单位为具体负责平台日常运营维护的单位，包括二级单位或其下属单位（如学生组织、班级、团支部等）。</w:t>
      </w:r>
    </w:p>
    <w:p>
      <w:pPr>
        <w:numPr>
          <w:ilvl w:val="0"/>
          <w:numId w:val="0"/>
        </w:numPr>
        <w:spacing w:line="360" w:lineRule="auto"/>
        <w:ind w:left="0" w:leftChars="0" w:firstLine="696" w:firstLineChars="290"/>
        <w:rPr>
          <w:rFonts w:hint="eastAsia" w:ascii="Times New Roman" w:hAnsi="Times New Roman" w:eastAsia="仿宋_GB2312" w:cs="仿宋_GB2312"/>
          <w:snapToGrid w:val="0"/>
          <w:kern w:val="0"/>
          <w:sz w:val="24"/>
          <w:lang w:val="en-US" w:eastAsia="zh-CN"/>
        </w:rPr>
      </w:pPr>
    </w:p>
    <w:p>
      <w:pPr>
        <w:keepNext w:val="0"/>
        <w:keepLines w:val="0"/>
        <w:pageBreakBefore w:val="0"/>
        <w:widowControl w:val="0"/>
        <w:pBdr>
          <w:top w:val="single" w:color="auto" w:sz="4" w:space="1"/>
          <w:bottom w:val="single" w:color="auto" w:sz="4" w:space="0"/>
        </w:pBdr>
        <w:tabs>
          <w:tab w:val="left" w:pos="4845"/>
        </w:tabs>
        <w:kinsoku/>
        <w:wordWrap/>
        <w:overflowPunct/>
        <w:topLinePunct w:val="0"/>
        <w:autoSpaceDE/>
        <w:autoSpaceDN/>
        <w:bidi w:val="0"/>
        <w:adjustRightInd/>
        <w:snapToGrid/>
        <w:spacing w:line="576" w:lineRule="exact"/>
        <w:ind w:left="210" w:leftChars="100" w:right="210" w:rightChars="100" w:firstLine="280" w:firstLineChars="100"/>
        <w:textAlignment w:val="auto"/>
        <w:rPr>
          <w:rFonts w:hint="default" w:ascii="Times New Roman" w:hAnsi="Times New Roman" w:eastAsia="仿宋_GB2312" w:cs="仿宋_GB2312"/>
          <w:snapToGrid w:val="0"/>
          <w:kern w:val="0"/>
          <w:sz w:val="24"/>
          <w:lang w:val="en-US" w:eastAsia="zh-CN"/>
        </w:rPr>
      </w:pPr>
      <w:r>
        <w:rPr>
          <w:rFonts w:hint="eastAsia" w:ascii="仿宋_GB2312" w:eastAsia="仿宋_GB2312"/>
          <w:snapToGrid w:val="0"/>
          <w:kern w:val="0"/>
          <w:sz w:val="28"/>
          <w:szCs w:val="28"/>
        </w:rPr>
        <w:t>中共雅安职业技术学院委员会</w:t>
      </w:r>
      <w:r>
        <w:rPr>
          <w:rFonts w:hint="eastAsia" w:ascii="仿宋_GB2312" w:eastAsia="仿宋_GB2312"/>
          <w:snapToGrid w:val="0"/>
          <w:kern w:val="0"/>
          <w:sz w:val="28"/>
          <w:szCs w:val="28"/>
          <w:lang w:eastAsia="zh-CN"/>
        </w:rPr>
        <w:t>宣传统战部</w:t>
      </w:r>
      <w:r>
        <w:rPr>
          <w:rFonts w:hint="eastAsia" w:ascii="仿宋_GB2312"/>
          <w:snapToGrid w:val="0"/>
          <w:kern w:val="0"/>
          <w:sz w:val="28"/>
          <w:szCs w:val="28"/>
          <w:lang w:val="en-US" w:eastAsia="zh-CN"/>
        </w:rPr>
        <w:t xml:space="preserve">                                         </w:t>
      </w:r>
      <w:r>
        <w:rPr>
          <w:rFonts w:hint="eastAsia" w:ascii="仿宋_GB2312" w:eastAsia="仿宋_GB2312"/>
          <w:snapToGrid w:val="0"/>
          <w:kern w:val="0"/>
          <w:sz w:val="28"/>
          <w:szCs w:val="28"/>
        </w:rPr>
        <w:t>2020年1</w:t>
      </w:r>
      <w:r>
        <w:rPr>
          <w:rFonts w:hint="eastAsia" w:ascii="仿宋_GB2312" w:eastAsia="仿宋_GB2312"/>
          <w:snapToGrid w:val="0"/>
          <w:kern w:val="0"/>
          <w:sz w:val="28"/>
          <w:szCs w:val="28"/>
          <w:lang w:val="en-US" w:eastAsia="zh-CN"/>
        </w:rPr>
        <w:t>2</w:t>
      </w:r>
      <w:r>
        <w:rPr>
          <w:rFonts w:hint="eastAsia" w:ascii="仿宋_GB2312" w:eastAsia="仿宋_GB2312"/>
          <w:snapToGrid w:val="0"/>
          <w:kern w:val="0"/>
          <w:sz w:val="28"/>
          <w:szCs w:val="28"/>
        </w:rPr>
        <w:t>月</w:t>
      </w:r>
      <w:r>
        <w:rPr>
          <w:rFonts w:hint="eastAsia" w:ascii="仿宋_GB2312" w:eastAsia="仿宋_GB2312"/>
          <w:snapToGrid w:val="0"/>
          <w:kern w:val="0"/>
          <w:sz w:val="28"/>
          <w:szCs w:val="28"/>
          <w:lang w:val="en-US" w:eastAsia="zh-CN"/>
        </w:rPr>
        <w:t>21</w:t>
      </w:r>
      <w:r>
        <w:rPr>
          <w:rFonts w:hint="eastAsia" w:ascii="仿宋_GB2312" w:eastAsia="仿宋_GB2312"/>
          <w:snapToGrid w:val="0"/>
          <w:kern w:val="0"/>
          <w:sz w:val="28"/>
          <w:szCs w:val="28"/>
        </w:rPr>
        <w:t>日印发</w:t>
      </w:r>
    </w:p>
    <w:sectPr>
      <w:pgSz w:w="16838" w:h="11906" w:orient="landscape"/>
      <w:pgMar w:top="1800" w:right="1157" w:bottom="1800" w:left="115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宋体" w:hAnsi="宋体" w:eastAsia="宋体" w:cs="Times New Roman"/>
                              <w:sz w:val="28"/>
                              <w:szCs w:val="28"/>
                              <w:lang w:eastAsia="zh-CN"/>
                            </w:rPr>
                            <w:fldChar w:fldCharType="begin"/>
                          </w:r>
                          <w:r>
                            <w:rPr>
                              <w:rFonts w:hint="eastAsia" w:ascii="宋体" w:hAnsi="宋体" w:eastAsia="宋体" w:cs="Times New Roman"/>
                              <w:sz w:val="28"/>
                              <w:szCs w:val="28"/>
                              <w:lang w:eastAsia="zh-CN"/>
                            </w:rPr>
                            <w:instrText xml:space="preserve"> PAGE  \* MERGEFORMAT </w:instrText>
                          </w:r>
                          <w:r>
                            <w:rPr>
                              <w:rFonts w:hint="eastAsia" w:ascii="宋体" w:hAnsi="宋体" w:eastAsia="宋体" w:cs="Times New Roman"/>
                              <w:sz w:val="28"/>
                              <w:szCs w:val="28"/>
                              <w:lang w:eastAsia="zh-CN"/>
                            </w:rPr>
                            <w:fldChar w:fldCharType="separate"/>
                          </w:r>
                          <w:r>
                            <w:rPr>
                              <w:rFonts w:hint="eastAsia" w:ascii="宋体" w:hAnsi="宋体" w:eastAsia="宋体" w:cs="Times New Roman"/>
                              <w:sz w:val="28"/>
                              <w:szCs w:val="28"/>
                              <w:lang w:eastAsia="zh-CN"/>
                            </w:rPr>
                            <w:t>1</w:t>
                          </w:r>
                          <w:r>
                            <w:rPr>
                              <w:rFonts w:hint="eastAsia" w:ascii="宋体" w:hAnsi="宋体" w:eastAsia="宋体"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宋体" w:hAnsi="宋体" w:eastAsia="宋体" w:cs="Times New Roman"/>
                        <w:sz w:val="28"/>
                        <w:szCs w:val="28"/>
                        <w:lang w:eastAsia="zh-CN"/>
                      </w:rPr>
                      <w:fldChar w:fldCharType="begin"/>
                    </w:r>
                    <w:r>
                      <w:rPr>
                        <w:rFonts w:hint="eastAsia" w:ascii="宋体" w:hAnsi="宋体" w:eastAsia="宋体" w:cs="Times New Roman"/>
                        <w:sz w:val="28"/>
                        <w:szCs w:val="28"/>
                        <w:lang w:eastAsia="zh-CN"/>
                      </w:rPr>
                      <w:instrText xml:space="preserve"> PAGE  \* MERGEFORMAT </w:instrText>
                    </w:r>
                    <w:r>
                      <w:rPr>
                        <w:rFonts w:hint="eastAsia" w:ascii="宋体" w:hAnsi="宋体" w:eastAsia="宋体" w:cs="Times New Roman"/>
                        <w:sz w:val="28"/>
                        <w:szCs w:val="28"/>
                        <w:lang w:eastAsia="zh-CN"/>
                      </w:rPr>
                      <w:fldChar w:fldCharType="separate"/>
                    </w:r>
                    <w:r>
                      <w:rPr>
                        <w:rFonts w:hint="eastAsia" w:ascii="宋体" w:hAnsi="宋体" w:eastAsia="宋体" w:cs="Times New Roman"/>
                        <w:sz w:val="28"/>
                        <w:szCs w:val="28"/>
                        <w:lang w:eastAsia="zh-CN"/>
                      </w:rPr>
                      <w:t>1</w:t>
                    </w:r>
                    <w:r>
                      <w:rPr>
                        <w:rFonts w:hint="eastAsia" w:ascii="宋体" w:hAnsi="宋体" w:eastAsia="宋体"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406D0E"/>
    <w:rsid w:val="006A5B52"/>
    <w:rsid w:val="00FE2936"/>
    <w:rsid w:val="01C37DF6"/>
    <w:rsid w:val="046B6045"/>
    <w:rsid w:val="055F6260"/>
    <w:rsid w:val="06173185"/>
    <w:rsid w:val="069C24CB"/>
    <w:rsid w:val="084F6534"/>
    <w:rsid w:val="088E5A7B"/>
    <w:rsid w:val="09CA4775"/>
    <w:rsid w:val="0E2B734B"/>
    <w:rsid w:val="11E2595F"/>
    <w:rsid w:val="124776F2"/>
    <w:rsid w:val="13A14032"/>
    <w:rsid w:val="16793A8F"/>
    <w:rsid w:val="1B9B1229"/>
    <w:rsid w:val="1D0F24FD"/>
    <w:rsid w:val="1E015795"/>
    <w:rsid w:val="1E3C1ACD"/>
    <w:rsid w:val="1EAF7A3F"/>
    <w:rsid w:val="1FC82AEB"/>
    <w:rsid w:val="22913C03"/>
    <w:rsid w:val="26C847AE"/>
    <w:rsid w:val="2CFE7DBC"/>
    <w:rsid w:val="2E1749C2"/>
    <w:rsid w:val="2FAC08A1"/>
    <w:rsid w:val="308C143E"/>
    <w:rsid w:val="312162FA"/>
    <w:rsid w:val="33A65117"/>
    <w:rsid w:val="35EF5CCB"/>
    <w:rsid w:val="384F3E81"/>
    <w:rsid w:val="390D58C4"/>
    <w:rsid w:val="3BE313AB"/>
    <w:rsid w:val="3C0D407B"/>
    <w:rsid w:val="3D834100"/>
    <w:rsid w:val="3F427C79"/>
    <w:rsid w:val="41FB0727"/>
    <w:rsid w:val="433D14A5"/>
    <w:rsid w:val="434E7EC4"/>
    <w:rsid w:val="44F11174"/>
    <w:rsid w:val="48675A14"/>
    <w:rsid w:val="48BF5645"/>
    <w:rsid w:val="4C4C65AC"/>
    <w:rsid w:val="4C501360"/>
    <w:rsid w:val="4D0422DB"/>
    <w:rsid w:val="4D971E92"/>
    <w:rsid w:val="4E977352"/>
    <w:rsid w:val="51BC2FB9"/>
    <w:rsid w:val="542A3B9B"/>
    <w:rsid w:val="546B16DF"/>
    <w:rsid w:val="56406D0E"/>
    <w:rsid w:val="5CD86ACE"/>
    <w:rsid w:val="5D9466EE"/>
    <w:rsid w:val="5E343223"/>
    <w:rsid w:val="5FE2247C"/>
    <w:rsid w:val="663016E2"/>
    <w:rsid w:val="69FE4A4A"/>
    <w:rsid w:val="6C4030E4"/>
    <w:rsid w:val="6C8C0E79"/>
    <w:rsid w:val="6C9369B5"/>
    <w:rsid w:val="6F357435"/>
    <w:rsid w:val="700402C4"/>
    <w:rsid w:val="7110725F"/>
    <w:rsid w:val="717A1921"/>
    <w:rsid w:val="75ED053E"/>
    <w:rsid w:val="7A883146"/>
    <w:rsid w:val="7BA01C2C"/>
    <w:rsid w:val="7FC37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微软雅黑" w:hAnsi="微软雅黑" w:eastAsia="微软雅黑" w:cs="Times New Roman"/>
      <w:b/>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99"/>
    <w:pPr>
      <w:tabs>
        <w:tab w:val="center" w:pos="4153"/>
        <w:tab w:val="right" w:pos="8306"/>
      </w:tabs>
      <w:snapToGrid w:val="0"/>
      <w:jc w:val="left"/>
    </w:pPr>
    <w:rPr>
      <w:rFonts w:ascii="Calibri" w:hAnsi="Calibri"/>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page number"/>
    <w:basedOn w:val="8"/>
    <w:qFormat/>
    <w:uiPriority w:val="99"/>
    <w:rPr>
      <w:rFonts w:cs="Times New Roman"/>
    </w:rPr>
  </w:style>
  <w:style w:type="character" w:styleId="11">
    <w:name w:val="Emphasis"/>
    <w:basedOn w:val="8"/>
    <w:qFormat/>
    <w:uiPriority w:val="0"/>
    <w:rPr>
      <w:i/>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609</Words>
  <Characters>3475</Characters>
  <Lines>28</Lines>
  <Paragraphs>8</Paragraphs>
  <TotalTime>0</TotalTime>
  <ScaleCrop>false</ScaleCrop>
  <LinksUpToDate>false</LinksUpToDate>
  <CharactersWithSpaces>4076</CharactersWithSpaces>
  <Application>WPS Office_11.1.0.10356_F1E327BC-269C-435d-A152-05C5408002CA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2020-12-31T10:08:00Z</dcterms:created>
  <dc:creator>Administrator</dc:creator>
  <lastModifiedBy>落瑛1390209985</lastModifiedBy>
  <lastPrinted>2020-12-31T10:08:00Z</lastPrinted>
  <dcterms:modified xsi:type="dcterms:W3CDTF">2021-03-23T09:49:39Z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D31E73D556E04A5692B38CB395DD15F6</vt:lpwstr>
  </property>
</Properties>
</file>