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635" w:rsidRPr="008E4635" w:rsidRDefault="00016FFD" w:rsidP="008E4635">
      <w:pPr>
        <w:widowControl/>
        <w:shd w:val="clear" w:color="auto" w:fill="FFFFFF"/>
        <w:spacing w:before="450"/>
        <w:jc w:val="center"/>
        <w:outlineLvl w:val="0"/>
        <w:rPr>
          <w:rFonts w:asciiTheme="minorEastAsia" w:hAnsiTheme="minorEastAsia" w:cs="宋体"/>
          <w:b/>
          <w:bCs/>
          <w:color w:val="333333"/>
          <w:kern w:val="36"/>
          <w:sz w:val="28"/>
          <w:szCs w:val="28"/>
        </w:rPr>
      </w:pPr>
      <w:r w:rsidRPr="00016FFD">
        <w:rPr>
          <w:rFonts w:asciiTheme="minorEastAsia" w:hAnsiTheme="minorEastAsia" w:cs="宋体" w:hint="eastAsia"/>
          <w:b/>
          <w:bCs/>
          <w:color w:val="333333"/>
          <w:kern w:val="36"/>
          <w:sz w:val="28"/>
          <w:szCs w:val="28"/>
        </w:rPr>
        <w:t>光明日报评论员：</w:t>
      </w:r>
      <w:bookmarkStart w:id="0" w:name="_GoBack"/>
      <w:r w:rsidR="00D97DAD" w:rsidRPr="00D97DAD">
        <w:rPr>
          <w:rFonts w:asciiTheme="minorEastAsia" w:hAnsiTheme="minorEastAsia" w:cs="宋体" w:hint="eastAsia"/>
          <w:b/>
          <w:bCs/>
          <w:color w:val="333333"/>
          <w:kern w:val="36"/>
          <w:sz w:val="28"/>
          <w:szCs w:val="28"/>
        </w:rPr>
        <w:t>经济是大国的根基</w:t>
      </w:r>
      <w:bookmarkEnd w:id="0"/>
    </w:p>
    <w:p w:rsidR="008E4635" w:rsidRPr="008E4635" w:rsidRDefault="008E4635" w:rsidP="008E4635">
      <w:pPr>
        <w:widowControl/>
        <w:shd w:val="clear" w:color="auto" w:fill="FFFFFF"/>
        <w:spacing w:before="375"/>
        <w:jc w:val="center"/>
        <w:outlineLvl w:val="1"/>
        <w:rPr>
          <w:rFonts w:asciiTheme="minorEastAsia" w:hAnsiTheme="minorEastAsia" w:cs="宋体" w:hint="eastAsia"/>
          <w:color w:val="333333"/>
          <w:kern w:val="0"/>
          <w:sz w:val="28"/>
          <w:szCs w:val="28"/>
        </w:rPr>
      </w:pPr>
      <w:r w:rsidRPr="008E4635">
        <w:rPr>
          <w:rFonts w:asciiTheme="minorEastAsia" w:hAnsiTheme="minorEastAsia" w:cs="宋体" w:hint="eastAsia"/>
          <w:color w:val="333333"/>
          <w:kern w:val="0"/>
          <w:sz w:val="28"/>
          <w:szCs w:val="28"/>
        </w:rPr>
        <w:t>——</w:t>
      </w:r>
      <w:r w:rsidR="00D97DAD">
        <w:rPr>
          <w:rFonts w:asciiTheme="minorEastAsia" w:hAnsiTheme="minorEastAsia" w:cs="宋体" w:hint="eastAsia"/>
          <w:color w:val="333333"/>
          <w:kern w:val="0"/>
          <w:sz w:val="28"/>
          <w:szCs w:val="28"/>
        </w:rPr>
        <w:t>六</w:t>
      </w:r>
      <w:r w:rsidRPr="008E4635">
        <w:rPr>
          <w:rFonts w:asciiTheme="minorEastAsia" w:hAnsiTheme="minorEastAsia" w:cs="宋体" w:hint="eastAsia"/>
          <w:color w:val="333333"/>
          <w:kern w:val="0"/>
          <w:sz w:val="28"/>
          <w:szCs w:val="28"/>
        </w:rPr>
        <w:t>论学习贯彻党的十九届四中全会精神</w:t>
      </w:r>
    </w:p>
    <w:p w:rsidR="008E4635" w:rsidRPr="008E4635" w:rsidRDefault="008E4635" w:rsidP="008E4635">
      <w:pPr>
        <w:widowControl/>
        <w:shd w:val="clear" w:color="auto" w:fill="FFFFFF"/>
        <w:spacing w:line="720" w:lineRule="atLeast"/>
        <w:jc w:val="center"/>
        <w:rPr>
          <w:rFonts w:asciiTheme="minorEastAsia" w:hAnsiTheme="minorEastAsia" w:cs="宋体" w:hint="eastAsia"/>
          <w:color w:val="333333"/>
          <w:kern w:val="0"/>
          <w:sz w:val="28"/>
          <w:szCs w:val="28"/>
        </w:rPr>
      </w:pPr>
      <w:r w:rsidRPr="008E4635">
        <w:rPr>
          <w:rFonts w:asciiTheme="minorEastAsia" w:hAnsiTheme="minorEastAsia" w:cs="宋体" w:hint="eastAsia"/>
          <w:color w:val="666666"/>
          <w:kern w:val="0"/>
          <w:sz w:val="28"/>
          <w:szCs w:val="28"/>
        </w:rPr>
        <w:t>发布时间：2019年11月0</w:t>
      </w:r>
      <w:r w:rsidR="002E4934">
        <w:rPr>
          <w:rFonts w:asciiTheme="minorEastAsia" w:hAnsiTheme="minorEastAsia" w:cs="宋体" w:hint="eastAsia"/>
          <w:color w:val="666666"/>
          <w:kern w:val="0"/>
          <w:sz w:val="28"/>
          <w:szCs w:val="28"/>
        </w:rPr>
        <w:t>6</w:t>
      </w:r>
      <w:r w:rsidRPr="008E4635">
        <w:rPr>
          <w:rFonts w:asciiTheme="minorEastAsia" w:hAnsiTheme="minorEastAsia" w:cs="宋体" w:hint="eastAsia"/>
          <w:color w:val="666666"/>
          <w:kern w:val="0"/>
          <w:sz w:val="28"/>
          <w:szCs w:val="28"/>
        </w:rPr>
        <w:t xml:space="preserve">日 </w:t>
      </w:r>
      <w:r w:rsidRPr="008E4635">
        <w:rPr>
          <w:rFonts w:asciiTheme="minorEastAsia" w:hAnsiTheme="minorEastAsia" w:cs="宋体" w:hint="eastAsia"/>
          <w:color w:val="666666"/>
          <w:kern w:val="0"/>
          <w:sz w:val="28"/>
          <w:szCs w:val="28"/>
        </w:rPr>
        <w:t xml:space="preserve">  </w:t>
      </w:r>
      <w:r w:rsidRPr="008E4635">
        <w:rPr>
          <w:rFonts w:asciiTheme="minorEastAsia" w:hAnsiTheme="minorEastAsia" w:cs="宋体" w:hint="eastAsia"/>
          <w:color w:val="666666"/>
          <w:kern w:val="0"/>
          <w:sz w:val="28"/>
          <w:szCs w:val="28"/>
        </w:rPr>
        <w:t xml:space="preserve"> 来源：光明日报</w:t>
      </w:r>
    </w:p>
    <w:p w:rsidR="00D97DAD" w:rsidRPr="00D97DAD" w:rsidRDefault="008E4635" w:rsidP="00D97DAD">
      <w:pPr>
        <w:pStyle w:val="1"/>
        <w:shd w:val="clear" w:color="auto" w:fill="FFFFFF"/>
        <w:spacing w:before="450"/>
        <w:rPr>
          <w:rFonts w:asciiTheme="minorEastAsia" w:eastAsiaTheme="minorEastAsia" w:hAnsiTheme="minorEastAsia" w:hint="eastAsia"/>
          <w:b w:val="0"/>
          <w:color w:val="333333"/>
          <w:kern w:val="0"/>
          <w:sz w:val="28"/>
          <w:szCs w:val="28"/>
        </w:rPr>
      </w:pPr>
      <w:r w:rsidRPr="008E4635">
        <w:rPr>
          <w:rFonts w:asciiTheme="minorEastAsia" w:eastAsiaTheme="minorEastAsia" w:hAnsiTheme="minorEastAsia" w:hint="eastAsia"/>
          <w:color w:val="333333"/>
          <w:kern w:val="0"/>
          <w:sz w:val="28"/>
          <w:szCs w:val="28"/>
        </w:rPr>
        <w:t xml:space="preserve">　</w:t>
      </w:r>
      <w:r w:rsidR="002E4934" w:rsidRPr="002E4934">
        <w:rPr>
          <w:rFonts w:asciiTheme="minorEastAsia" w:eastAsiaTheme="minorEastAsia" w:hAnsiTheme="minorEastAsia" w:hint="eastAsia"/>
          <w:b w:val="0"/>
          <w:color w:val="333333"/>
          <w:kern w:val="0"/>
          <w:sz w:val="28"/>
          <w:szCs w:val="28"/>
        </w:rPr>
        <w:t xml:space="preserve">　</w:t>
      </w:r>
      <w:r w:rsidR="00D97DAD" w:rsidRPr="00D97DAD">
        <w:rPr>
          <w:rFonts w:asciiTheme="minorEastAsia" w:eastAsiaTheme="minorEastAsia" w:hAnsiTheme="minorEastAsia" w:hint="eastAsia"/>
          <w:b w:val="0"/>
          <w:color w:val="333333"/>
          <w:kern w:val="0"/>
          <w:sz w:val="28"/>
          <w:szCs w:val="28"/>
        </w:rPr>
        <w:t>中国共产党第十九届中央委员会第四次全体会议提出，坚持和完善社会主义基本经济制度，推动经济高质量发展。公有制为主体、多种所有制经济共同发展，按劳分配为主体、多种分配方式并存，社会主义市场经济体制等社会主义基本经济制度，既体现了社会主义制度优越性，又同我国社会主义初级阶段社会生产力发展水平相适应，是党和人民的伟大创造。</w:t>
      </w:r>
    </w:p>
    <w:p w:rsidR="00D97DAD" w:rsidRPr="00D97DAD" w:rsidRDefault="00D97DAD" w:rsidP="00D97DAD">
      <w:pPr>
        <w:pStyle w:val="1"/>
        <w:shd w:val="clear" w:color="auto" w:fill="FFFFFF"/>
        <w:spacing w:before="450"/>
        <w:rPr>
          <w:rFonts w:asciiTheme="minorEastAsia" w:eastAsiaTheme="minorEastAsia" w:hAnsiTheme="minorEastAsia"/>
          <w:b w:val="0"/>
          <w:color w:val="333333"/>
          <w:kern w:val="0"/>
          <w:sz w:val="28"/>
          <w:szCs w:val="28"/>
        </w:rPr>
      </w:pPr>
    </w:p>
    <w:p w:rsidR="00D97DAD" w:rsidRPr="00D97DAD" w:rsidRDefault="00D97DAD" w:rsidP="00D97DAD">
      <w:pPr>
        <w:pStyle w:val="1"/>
        <w:shd w:val="clear" w:color="auto" w:fill="FFFFFF"/>
        <w:spacing w:before="450"/>
        <w:rPr>
          <w:rFonts w:asciiTheme="minorEastAsia" w:eastAsiaTheme="minorEastAsia" w:hAnsiTheme="minorEastAsia" w:hint="eastAsia"/>
          <w:b w:val="0"/>
          <w:color w:val="333333"/>
          <w:kern w:val="0"/>
          <w:sz w:val="28"/>
          <w:szCs w:val="28"/>
        </w:rPr>
      </w:pPr>
      <w:r w:rsidRPr="00D97DAD">
        <w:rPr>
          <w:rFonts w:asciiTheme="minorEastAsia" w:eastAsiaTheme="minorEastAsia" w:hAnsiTheme="minorEastAsia" w:hint="eastAsia"/>
          <w:b w:val="0"/>
          <w:color w:val="333333"/>
          <w:kern w:val="0"/>
          <w:sz w:val="28"/>
          <w:szCs w:val="28"/>
        </w:rPr>
        <w:t xml:space="preserve">　　实体经济从来都是我国发展的根基，推动经济高质量发展必将为推进国家治理体系和治理能力现代化打下坚实的基础，而国家治理体系和治理能力现代化也必将为中国经济发展保驾护航。因此，必须坚持社会主义基本经济制度，充分发挥市场在资源配置中的决定性作用，更好发挥政府作用，全面贯彻新发展理念，坚持以供给侧结构性改革为主线，加快建设现代化经济体系。</w:t>
      </w:r>
    </w:p>
    <w:p w:rsidR="00D97DAD" w:rsidRPr="00D97DAD" w:rsidRDefault="00D97DAD" w:rsidP="00D97DAD">
      <w:pPr>
        <w:pStyle w:val="1"/>
        <w:shd w:val="clear" w:color="auto" w:fill="FFFFFF"/>
        <w:spacing w:before="450"/>
        <w:rPr>
          <w:rFonts w:asciiTheme="minorEastAsia" w:eastAsiaTheme="minorEastAsia" w:hAnsiTheme="minorEastAsia"/>
          <w:b w:val="0"/>
          <w:color w:val="333333"/>
          <w:kern w:val="0"/>
          <w:sz w:val="28"/>
          <w:szCs w:val="28"/>
        </w:rPr>
      </w:pPr>
    </w:p>
    <w:p w:rsidR="00D97DAD" w:rsidRPr="00D97DAD" w:rsidRDefault="00D97DAD" w:rsidP="00D97DAD">
      <w:pPr>
        <w:pStyle w:val="1"/>
        <w:shd w:val="clear" w:color="auto" w:fill="FFFFFF"/>
        <w:spacing w:before="450"/>
        <w:rPr>
          <w:rFonts w:asciiTheme="minorEastAsia" w:eastAsiaTheme="minorEastAsia" w:hAnsiTheme="minorEastAsia" w:hint="eastAsia"/>
          <w:b w:val="0"/>
          <w:color w:val="333333"/>
          <w:kern w:val="0"/>
          <w:sz w:val="28"/>
          <w:szCs w:val="28"/>
        </w:rPr>
      </w:pPr>
      <w:r w:rsidRPr="00D97DAD">
        <w:rPr>
          <w:rFonts w:asciiTheme="minorEastAsia" w:eastAsiaTheme="minorEastAsia" w:hAnsiTheme="minorEastAsia" w:hint="eastAsia"/>
          <w:b w:val="0"/>
          <w:color w:val="333333"/>
          <w:kern w:val="0"/>
          <w:sz w:val="28"/>
          <w:szCs w:val="28"/>
        </w:rPr>
        <w:lastRenderedPageBreak/>
        <w:t xml:space="preserve">　　社会主义基本经济制度，是改革开放的制度性成果，是中国共产党确立的一项大政方针，是中国特色社会主义制度的重要组成部分，也是完善社会主义市场经济体制的必然要求。改革开放40年来的伟大实践表明，社会主义市场经济体制具有强大生命力，发挥了市场经济的诸多优点，也体现了社会主义基本制度的要求。人民生活水平的不断提高、2020年我国现行标准下农村贫困人口实现脱贫，这些成就都离不开社会主义市场经济体制。</w:t>
      </w:r>
    </w:p>
    <w:p w:rsidR="00D97DAD" w:rsidRPr="00D97DAD" w:rsidRDefault="00D97DAD" w:rsidP="00D97DAD">
      <w:pPr>
        <w:pStyle w:val="1"/>
        <w:shd w:val="clear" w:color="auto" w:fill="FFFFFF"/>
        <w:spacing w:before="450"/>
        <w:rPr>
          <w:rFonts w:asciiTheme="minorEastAsia" w:eastAsiaTheme="minorEastAsia" w:hAnsiTheme="minorEastAsia"/>
          <w:b w:val="0"/>
          <w:color w:val="333333"/>
          <w:kern w:val="0"/>
          <w:sz w:val="28"/>
          <w:szCs w:val="28"/>
        </w:rPr>
      </w:pPr>
    </w:p>
    <w:p w:rsidR="00D97DAD" w:rsidRPr="00D97DAD" w:rsidRDefault="00D97DAD" w:rsidP="00D97DAD">
      <w:pPr>
        <w:pStyle w:val="1"/>
        <w:shd w:val="clear" w:color="auto" w:fill="FFFFFF"/>
        <w:spacing w:before="450"/>
        <w:rPr>
          <w:rFonts w:asciiTheme="minorEastAsia" w:eastAsiaTheme="minorEastAsia" w:hAnsiTheme="minorEastAsia" w:hint="eastAsia"/>
          <w:b w:val="0"/>
          <w:color w:val="333333"/>
          <w:kern w:val="0"/>
          <w:sz w:val="28"/>
          <w:szCs w:val="28"/>
        </w:rPr>
      </w:pPr>
      <w:r w:rsidRPr="00D97DAD">
        <w:rPr>
          <w:rFonts w:asciiTheme="minorEastAsia" w:eastAsiaTheme="minorEastAsia" w:hAnsiTheme="minorEastAsia" w:hint="eastAsia"/>
          <w:b w:val="0"/>
          <w:color w:val="333333"/>
          <w:kern w:val="0"/>
          <w:sz w:val="28"/>
          <w:szCs w:val="28"/>
        </w:rPr>
        <w:t xml:space="preserve">　　今日中国所拥有的雄厚综合国力和在国际上的重要影响力，以及保证中国能够在激烈国际竞争中不惧风雨、不畏挑战，正是源于社会主义基本经济制度。要毫不动摇巩固和发展公有制经济，毫不动摇鼓励、支持、引导非公有制经济发展，坚持按劳分配为主体、多种分配方式并存，加快完善社会主义市场经济体制，完善科技创新体制机制，建设更高水平开放型经济新体制。</w:t>
      </w:r>
    </w:p>
    <w:p w:rsidR="00D97DAD" w:rsidRPr="00D97DAD" w:rsidRDefault="00D97DAD" w:rsidP="00D97DAD">
      <w:pPr>
        <w:pStyle w:val="1"/>
        <w:shd w:val="clear" w:color="auto" w:fill="FFFFFF"/>
        <w:spacing w:before="450"/>
        <w:rPr>
          <w:rFonts w:asciiTheme="minorEastAsia" w:eastAsiaTheme="minorEastAsia" w:hAnsiTheme="minorEastAsia"/>
          <w:b w:val="0"/>
          <w:color w:val="333333"/>
          <w:kern w:val="0"/>
          <w:sz w:val="28"/>
          <w:szCs w:val="28"/>
        </w:rPr>
      </w:pPr>
    </w:p>
    <w:p w:rsidR="009F37B6" w:rsidRPr="005E1177" w:rsidRDefault="00D97DAD" w:rsidP="00D97DAD">
      <w:pPr>
        <w:pStyle w:val="1"/>
        <w:shd w:val="clear" w:color="auto" w:fill="FFFFFF"/>
        <w:spacing w:before="450"/>
        <w:rPr>
          <w:rFonts w:asciiTheme="minorEastAsia" w:eastAsiaTheme="minorEastAsia" w:hAnsiTheme="minorEastAsia"/>
          <w:sz w:val="28"/>
          <w:szCs w:val="32"/>
        </w:rPr>
      </w:pPr>
      <w:r w:rsidRPr="00D97DAD">
        <w:rPr>
          <w:rFonts w:asciiTheme="minorEastAsia" w:eastAsiaTheme="minorEastAsia" w:hAnsiTheme="minorEastAsia" w:hint="eastAsia"/>
          <w:b w:val="0"/>
          <w:color w:val="333333"/>
          <w:kern w:val="0"/>
          <w:sz w:val="28"/>
          <w:szCs w:val="28"/>
        </w:rPr>
        <w:t xml:space="preserve">　　习近平总书记指出，我们要在坚持好、巩固好已经建立起来并经过实践检验的根本制度、基本制度、重要制度的前提下，坚持从我国国情出发，继续加强制度创新，加快建立健全国家治理急需的制度、满足人民日益增长的美好生活需要必备的制度。为了到新中国成立一百年时，全面实现国家治理体系和治理能力现代化这个党和国家推进</w:t>
      </w:r>
      <w:r w:rsidRPr="00D97DAD">
        <w:rPr>
          <w:rFonts w:asciiTheme="minorEastAsia" w:eastAsiaTheme="minorEastAsia" w:hAnsiTheme="minorEastAsia" w:hint="eastAsia"/>
          <w:b w:val="0"/>
          <w:color w:val="333333"/>
          <w:kern w:val="0"/>
          <w:sz w:val="28"/>
          <w:szCs w:val="28"/>
        </w:rPr>
        <w:lastRenderedPageBreak/>
        <w:t>国家治理体系和治理能力现代化的总体目标，我们必须始终牢记坚持和完善社会主义基本经济制度，毫不动摇巩固和发展公有制经济，毫不动摇鼓励、支持、引导非公有制经济发展，进一步发展和壮大中国经济，为实现中华民族伟大复兴的中国梦奠定坚实的经济基础。</w:t>
      </w:r>
    </w:p>
    <w:sectPr w:rsidR="009F37B6" w:rsidRPr="005E117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4C7" w:rsidRDefault="00C674C7" w:rsidP="00016FFD">
      <w:r>
        <w:separator/>
      </w:r>
    </w:p>
  </w:endnote>
  <w:endnote w:type="continuationSeparator" w:id="0">
    <w:p w:rsidR="00C674C7" w:rsidRDefault="00C674C7" w:rsidP="00016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4851993"/>
      <w:docPartObj>
        <w:docPartGallery w:val="Page Numbers (Bottom of Page)"/>
        <w:docPartUnique/>
      </w:docPartObj>
    </w:sdtPr>
    <w:sdtContent>
      <w:sdt>
        <w:sdtPr>
          <w:id w:val="98381352"/>
          <w:docPartObj>
            <w:docPartGallery w:val="Page Numbers (Top of Page)"/>
            <w:docPartUnique/>
          </w:docPartObj>
        </w:sdtPr>
        <w:sdtContent>
          <w:p w:rsidR="00016FFD" w:rsidRDefault="00016FFD">
            <w:pPr>
              <w:pStyle w:val="a7"/>
            </w:pPr>
            <w:r>
              <w:rPr>
                <w:lang w:val="zh-CN"/>
              </w:rPr>
              <w:t xml:space="preserve"> </w:t>
            </w:r>
            <w:r>
              <w:rPr>
                <w:b/>
                <w:bCs/>
                <w:sz w:val="24"/>
                <w:szCs w:val="24"/>
              </w:rPr>
              <w:fldChar w:fldCharType="begin"/>
            </w:r>
            <w:r>
              <w:rPr>
                <w:b/>
                <w:bCs/>
              </w:rPr>
              <w:instrText>PAGE</w:instrText>
            </w:r>
            <w:r>
              <w:rPr>
                <w:b/>
                <w:bCs/>
                <w:sz w:val="24"/>
                <w:szCs w:val="24"/>
              </w:rPr>
              <w:fldChar w:fldCharType="separate"/>
            </w:r>
            <w:r w:rsidR="00D97DAD">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D97DAD">
              <w:rPr>
                <w:b/>
                <w:bCs/>
                <w:noProof/>
              </w:rPr>
              <w:t>3</w:t>
            </w:r>
            <w:r>
              <w:rPr>
                <w:b/>
                <w:bCs/>
                <w:sz w:val="24"/>
                <w:szCs w:val="24"/>
              </w:rPr>
              <w:fldChar w:fldCharType="end"/>
            </w:r>
          </w:p>
        </w:sdtContent>
      </w:sdt>
    </w:sdtContent>
  </w:sdt>
  <w:p w:rsidR="00016FFD" w:rsidRDefault="00016FF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4C7" w:rsidRDefault="00C674C7" w:rsidP="00016FFD">
      <w:r>
        <w:separator/>
      </w:r>
    </w:p>
  </w:footnote>
  <w:footnote w:type="continuationSeparator" w:id="0">
    <w:p w:rsidR="00C674C7" w:rsidRDefault="00C674C7" w:rsidP="00016F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635"/>
    <w:rsid w:val="00016FFD"/>
    <w:rsid w:val="002E4934"/>
    <w:rsid w:val="005E1177"/>
    <w:rsid w:val="008E4635"/>
    <w:rsid w:val="009F37B6"/>
    <w:rsid w:val="00BB3242"/>
    <w:rsid w:val="00BC1C49"/>
    <w:rsid w:val="00C674C7"/>
    <w:rsid w:val="00D97D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E463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8E463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E4635"/>
    <w:rPr>
      <w:rFonts w:ascii="宋体" w:eastAsia="宋体" w:hAnsi="宋体" w:cs="宋体"/>
      <w:b/>
      <w:bCs/>
      <w:kern w:val="36"/>
      <w:sz w:val="48"/>
      <w:szCs w:val="48"/>
    </w:rPr>
  </w:style>
  <w:style w:type="character" w:customStyle="1" w:styleId="2Char">
    <w:name w:val="标题 2 Char"/>
    <w:basedOn w:val="a0"/>
    <w:link w:val="2"/>
    <w:uiPriority w:val="9"/>
    <w:rsid w:val="008E4635"/>
    <w:rPr>
      <w:rFonts w:ascii="宋体" w:eastAsia="宋体" w:hAnsi="宋体" w:cs="宋体"/>
      <w:b/>
      <w:bCs/>
      <w:kern w:val="0"/>
      <w:sz w:val="36"/>
      <w:szCs w:val="36"/>
    </w:rPr>
  </w:style>
  <w:style w:type="character" w:styleId="a3">
    <w:name w:val="Hyperlink"/>
    <w:basedOn w:val="a0"/>
    <w:uiPriority w:val="99"/>
    <w:semiHidden/>
    <w:unhideWhenUsed/>
    <w:rsid w:val="008E4635"/>
    <w:rPr>
      <w:color w:val="0000FF"/>
      <w:u w:val="single"/>
    </w:rPr>
  </w:style>
  <w:style w:type="character" w:customStyle="1" w:styleId="fenxiang">
    <w:name w:val="fenxiang"/>
    <w:basedOn w:val="a0"/>
    <w:rsid w:val="008E4635"/>
  </w:style>
  <w:style w:type="paragraph" w:styleId="a4">
    <w:name w:val="Normal (Web)"/>
    <w:basedOn w:val="a"/>
    <w:uiPriority w:val="99"/>
    <w:semiHidden/>
    <w:unhideWhenUsed/>
    <w:rsid w:val="008E4635"/>
    <w:pPr>
      <w:widowControl/>
      <w:spacing w:before="100" w:beforeAutospacing="1" w:after="100" w:afterAutospacing="1"/>
      <w:jc w:val="left"/>
    </w:pPr>
    <w:rPr>
      <w:rFonts w:ascii="宋体" w:eastAsia="宋体" w:hAnsi="宋体" w:cs="宋体"/>
      <w:kern w:val="0"/>
      <w:sz w:val="24"/>
      <w:szCs w:val="24"/>
    </w:rPr>
  </w:style>
  <w:style w:type="paragraph" w:customStyle="1" w:styleId="phototitle">
    <w:name w:val="photo_title"/>
    <w:basedOn w:val="a"/>
    <w:rsid w:val="008E4635"/>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8E4635"/>
    <w:rPr>
      <w:sz w:val="18"/>
      <w:szCs w:val="18"/>
    </w:rPr>
  </w:style>
  <w:style w:type="character" w:customStyle="1" w:styleId="Char">
    <w:name w:val="批注框文本 Char"/>
    <w:basedOn w:val="a0"/>
    <w:link w:val="a5"/>
    <w:uiPriority w:val="99"/>
    <w:semiHidden/>
    <w:rsid w:val="008E4635"/>
    <w:rPr>
      <w:sz w:val="18"/>
      <w:szCs w:val="18"/>
    </w:rPr>
  </w:style>
  <w:style w:type="paragraph" w:styleId="a6">
    <w:name w:val="header"/>
    <w:basedOn w:val="a"/>
    <w:link w:val="Char0"/>
    <w:uiPriority w:val="99"/>
    <w:unhideWhenUsed/>
    <w:rsid w:val="00016FF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016FFD"/>
    <w:rPr>
      <w:sz w:val="18"/>
      <w:szCs w:val="18"/>
    </w:rPr>
  </w:style>
  <w:style w:type="paragraph" w:styleId="a7">
    <w:name w:val="footer"/>
    <w:basedOn w:val="a"/>
    <w:link w:val="Char1"/>
    <w:uiPriority w:val="99"/>
    <w:unhideWhenUsed/>
    <w:rsid w:val="00016FFD"/>
    <w:pPr>
      <w:tabs>
        <w:tab w:val="center" w:pos="4153"/>
        <w:tab w:val="right" w:pos="8306"/>
      </w:tabs>
      <w:snapToGrid w:val="0"/>
      <w:jc w:val="left"/>
    </w:pPr>
    <w:rPr>
      <w:sz w:val="18"/>
      <w:szCs w:val="18"/>
    </w:rPr>
  </w:style>
  <w:style w:type="character" w:customStyle="1" w:styleId="Char1">
    <w:name w:val="页脚 Char"/>
    <w:basedOn w:val="a0"/>
    <w:link w:val="a7"/>
    <w:uiPriority w:val="99"/>
    <w:rsid w:val="00016FF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E463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8E463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E4635"/>
    <w:rPr>
      <w:rFonts w:ascii="宋体" w:eastAsia="宋体" w:hAnsi="宋体" w:cs="宋体"/>
      <w:b/>
      <w:bCs/>
      <w:kern w:val="36"/>
      <w:sz w:val="48"/>
      <w:szCs w:val="48"/>
    </w:rPr>
  </w:style>
  <w:style w:type="character" w:customStyle="1" w:styleId="2Char">
    <w:name w:val="标题 2 Char"/>
    <w:basedOn w:val="a0"/>
    <w:link w:val="2"/>
    <w:uiPriority w:val="9"/>
    <w:rsid w:val="008E4635"/>
    <w:rPr>
      <w:rFonts w:ascii="宋体" w:eastAsia="宋体" w:hAnsi="宋体" w:cs="宋体"/>
      <w:b/>
      <w:bCs/>
      <w:kern w:val="0"/>
      <w:sz w:val="36"/>
      <w:szCs w:val="36"/>
    </w:rPr>
  </w:style>
  <w:style w:type="character" w:styleId="a3">
    <w:name w:val="Hyperlink"/>
    <w:basedOn w:val="a0"/>
    <w:uiPriority w:val="99"/>
    <w:semiHidden/>
    <w:unhideWhenUsed/>
    <w:rsid w:val="008E4635"/>
    <w:rPr>
      <w:color w:val="0000FF"/>
      <w:u w:val="single"/>
    </w:rPr>
  </w:style>
  <w:style w:type="character" w:customStyle="1" w:styleId="fenxiang">
    <w:name w:val="fenxiang"/>
    <w:basedOn w:val="a0"/>
    <w:rsid w:val="008E4635"/>
  </w:style>
  <w:style w:type="paragraph" w:styleId="a4">
    <w:name w:val="Normal (Web)"/>
    <w:basedOn w:val="a"/>
    <w:uiPriority w:val="99"/>
    <w:semiHidden/>
    <w:unhideWhenUsed/>
    <w:rsid w:val="008E4635"/>
    <w:pPr>
      <w:widowControl/>
      <w:spacing w:before="100" w:beforeAutospacing="1" w:after="100" w:afterAutospacing="1"/>
      <w:jc w:val="left"/>
    </w:pPr>
    <w:rPr>
      <w:rFonts w:ascii="宋体" w:eastAsia="宋体" w:hAnsi="宋体" w:cs="宋体"/>
      <w:kern w:val="0"/>
      <w:sz w:val="24"/>
      <w:szCs w:val="24"/>
    </w:rPr>
  </w:style>
  <w:style w:type="paragraph" w:customStyle="1" w:styleId="phototitle">
    <w:name w:val="photo_title"/>
    <w:basedOn w:val="a"/>
    <w:rsid w:val="008E4635"/>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8E4635"/>
    <w:rPr>
      <w:sz w:val="18"/>
      <w:szCs w:val="18"/>
    </w:rPr>
  </w:style>
  <w:style w:type="character" w:customStyle="1" w:styleId="Char">
    <w:name w:val="批注框文本 Char"/>
    <w:basedOn w:val="a0"/>
    <w:link w:val="a5"/>
    <w:uiPriority w:val="99"/>
    <w:semiHidden/>
    <w:rsid w:val="008E4635"/>
    <w:rPr>
      <w:sz w:val="18"/>
      <w:szCs w:val="18"/>
    </w:rPr>
  </w:style>
  <w:style w:type="paragraph" w:styleId="a6">
    <w:name w:val="header"/>
    <w:basedOn w:val="a"/>
    <w:link w:val="Char0"/>
    <w:uiPriority w:val="99"/>
    <w:unhideWhenUsed/>
    <w:rsid w:val="00016FF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016FFD"/>
    <w:rPr>
      <w:sz w:val="18"/>
      <w:szCs w:val="18"/>
    </w:rPr>
  </w:style>
  <w:style w:type="paragraph" w:styleId="a7">
    <w:name w:val="footer"/>
    <w:basedOn w:val="a"/>
    <w:link w:val="Char1"/>
    <w:uiPriority w:val="99"/>
    <w:unhideWhenUsed/>
    <w:rsid w:val="00016FFD"/>
    <w:pPr>
      <w:tabs>
        <w:tab w:val="center" w:pos="4153"/>
        <w:tab w:val="right" w:pos="8306"/>
      </w:tabs>
      <w:snapToGrid w:val="0"/>
      <w:jc w:val="left"/>
    </w:pPr>
    <w:rPr>
      <w:sz w:val="18"/>
      <w:szCs w:val="18"/>
    </w:rPr>
  </w:style>
  <w:style w:type="character" w:customStyle="1" w:styleId="Char1">
    <w:name w:val="页脚 Char"/>
    <w:basedOn w:val="a0"/>
    <w:link w:val="a7"/>
    <w:uiPriority w:val="99"/>
    <w:rsid w:val="00016F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966579">
      <w:bodyDiv w:val="1"/>
      <w:marLeft w:val="0"/>
      <w:marRight w:val="0"/>
      <w:marTop w:val="0"/>
      <w:marBottom w:val="0"/>
      <w:divBdr>
        <w:top w:val="none" w:sz="0" w:space="0" w:color="auto"/>
        <w:left w:val="none" w:sz="0" w:space="0" w:color="auto"/>
        <w:bottom w:val="none" w:sz="0" w:space="0" w:color="auto"/>
        <w:right w:val="none" w:sz="0" w:space="0" w:color="auto"/>
      </w:divBdr>
      <w:divsChild>
        <w:div w:id="2051999232">
          <w:marLeft w:val="0"/>
          <w:marRight w:val="0"/>
          <w:marTop w:val="0"/>
          <w:marBottom w:val="0"/>
          <w:divBdr>
            <w:top w:val="none" w:sz="0" w:space="0" w:color="auto"/>
            <w:left w:val="none" w:sz="0" w:space="0" w:color="auto"/>
            <w:bottom w:val="none" w:sz="0" w:space="0" w:color="auto"/>
            <w:right w:val="none" w:sz="0" w:space="0" w:color="auto"/>
          </w:divBdr>
          <w:divsChild>
            <w:div w:id="552421961">
              <w:marLeft w:val="0"/>
              <w:marRight w:val="0"/>
              <w:marTop w:val="330"/>
              <w:marBottom w:val="0"/>
              <w:divBdr>
                <w:top w:val="none" w:sz="0" w:space="0" w:color="auto"/>
                <w:left w:val="none" w:sz="0" w:space="0" w:color="auto"/>
                <w:bottom w:val="single" w:sz="6" w:space="0" w:color="E7D6C3"/>
                <w:right w:val="none" w:sz="0" w:space="0" w:color="auto"/>
              </w:divBdr>
            </w:div>
          </w:divsChild>
        </w:div>
        <w:div w:id="1739743166">
          <w:marLeft w:val="0"/>
          <w:marRight w:val="0"/>
          <w:marTop w:val="0"/>
          <w:marBottom w:val="0"/>
          <w:divBdr>
            <w:top w:val="none" w:sz="0" w:space="0" w:color="auto"/>
            <w:left w:val="none" w:sz="0" w:space="0" w:color="auto"/>
            <w:bottom w:val="none" w:sz="0" w:space="0" w:color="auto"/>
            <w:right w:val="none" w:sz="0" w:space="0" w:color="auto"/>
          </w:divBdr>
          <w:divsChild>
            <w:div w:id="758718309">
              <w:marLeft w:val="0"/>
              <w:marRight w:val="0"/>
              <w:marTop w:val="0"/>
              <w:marBottom w:val="0"/>
              <w:divBdr>
                <w:top w:val="none" w:sz="0" w:space="0" w:color="auto"/>
                <w:left w:val="none" w:sz="0" w:space="0" w:color="auto"/>
                <w:bottom w:val="none" w:sz="0" w:space="0" w:color="auto"/>
                <w:right w:val="none" w:sz="0" w:space="0" w:color="auto"/>
              </w:divBdr>
              <w:divsChild>
                <w:div w:id="76639176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226381367">
      <w:bodyDiv w:val="1"/>
      <w:marLeft w:val="0"/>
      <w:marRight w:val="0"/>
      <w:marTop w:val="0"/>
      <w:marBottom w:val="0"/>
      <w:divBdr>
        <w:top w:val="none" w:sz="0" w:space="0" w:color="auto"/>
        <w:left w:val="none" w:sz="0" w:space="0" w:color="auto"/>
        <w:bottom w:val="none" w:sz="0" w:space="0" w:color="auto"/>
        <w:right w:val="none" w:sz="0" w:space="0" w:color="auto"/>
      </w:divBdr>
      <w:divsChild>
        <w:div w:id="152186871">
          <w:marLeft w:val="0"/>
          <w:marRight w:val="0"/>
          <w:marTop w:val="0"/>
          <w:marBottom w:val="0"/>
          <w:divBdr>
            <w:top w:val="none" w:sz="0" w:space="0" w:color="auto"/>
            <w:left w:val="none" w:sz="0" w:space="0" w:color="auto"/>
            <w:bottom w:val="none" w:sz="0" w:space="0" w:color="auto"/>
            <w:right w:val="none" w:sz="0" w:space="0" w:color="auto"/>
          </w:divBdr>
          <w:divsChild>
            <w:div w:id="884296476">
              <w:marLeft w:val="0"/>
              <w:marRight w:val="0"/>
              <w:marTop w:val="330"/>
              <w:marBottom w:val="0"/>
              <w:divBdr>
                <w:top w:val="none" w:sz="0" w:space="0" w:color="auto"/>
                <w:left w:val="none" w:sz="0" w:space="0" w:color="auto"/>
                <w:bottom w:val="single" w:sz="6" w:space="0" w:color="E7D6C3"/>
                <w:right w:val="none" w:sz="0" w:space="0" w:color="auto"/>
              </w:divBdr>
            </w:div>
          </w:divsChild>
        </w:div>
        <w:div w:id="2100708632">
          <w:marLeft w:val="0"/>
          <w:marRight w:val="0"/>
          <w:marTop w:val="0"/>
          <w:marBottom w:val="0"/>
          <w:divBdr>
            <w:top w:val="none" w:sz="0" w:space="0" w:color="auto"/>
            <w:left w:val="none" w:sz="0" w:space="0" w:color="auto"/>
            <w:bottom w:val="none" w:sz="0" w:space="0" w:color="auto"/>
            <w:right w:val="none" w:sz="0" w:space="0" w:color="auto"/>
          </w:divBdr>
          <w:divsChild>
            <w:div w:id="365179974">
              <w:marLeft w:val="0"/>
              <w:marRight w:val="0"/>
              <w:marTop w:val="0"/>
              <w:marBottom w:val="0"/>
              <w:divBdr>
                <w:top w:val="none" w:sz="0" w:space="0" w:color="auto"/>
                <w:left w:val="none" w:sz="0" w:space="0" w:color="auto"/>
                <w:bottom w:val="none" w:sz="0" w:space="0" w:color="auto"/>
                <w:right w:val="none" w:sz="0" w:space="0" w:color="auto"/>
              </w:divBdr>
              <w:divsChild>
                <w:div w:id="86378891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230579060">
      <w:bodyDiv w:val="1"/>
      <w:marLeft w:val="0"/>
      <w:marRight w:val="0"/>
      <w:marTop w:val="0"/>
      <w:marBottom w:val="0"/>
      <w:divBdr>
        <w:top w:val="none" w:sz="0" w:space="0" w:color="auto"/>
        <w:left w:val="none" w:sz="0" w:space="0" w:color="auto"/>
        <w:bottom w:val="none" w:sz="0" w:space="0" w:color="auto"/>
        <w:right w:val="none" w:sz="0" w:space="0" w:color="auto"/>
      </w:divBdr>
      <w:divsChild>
        <w:div w:id="1027557920">
          <w:marLeft w:val="0"/>
          <w:marRight w:val="0"/>
          <w:marTop w:val="0"/>
          <w:marBottom w:val="0"/>
          <w:divBdr>
            <w:top w:val="none" w:sz="0" w:space="0" w:color="auto"/>
            <w:left w:val="none" w:sz="0" w:space="0" w:color="auto"/>
            <w:bottom w:val="none" w:sz="0" w:space="0" w:color="auto"/>
            <w:right w:val="none" w:sz="0" w:space="0" w:color="auto"/>
          </w:divBdr>
          <w:divsChild>
            <w:div w:id="417680281">
              <w:marLeft w:val="0"/>
              <w:marRight w:val="0"/>
              <w:marTop w:val="330"/>
              <w:marBottom w:val="0"/>
              <w:divBdr>
                <w:top w:val="none" w:sz="0" w:space="0" w:color="auto"/>
                <w:left w:val="none" w:sz="0" w:space="0" w:color="auto"/>
                <w:bottom w:val="single" w:sz="6" w:space="0" w:color="E7D6C3"/>
                <w:right w:val="none" w:sz="0" w:space="0" w:color="auto"/>
              </w:divBdr>
            </w:div>
          </w:divsChild>
        </w:div>
        <w:div w:id="2019305907">
          <w:marLeft w:val="0"/>
          <w:marRight w:val="0"/>
          <w:marTop w:val="0"/>
          <w:marBottom w:val="0"/>
          <w:divBdr>
            <w:top w:val="none" w:sz="0" w:space="0" w:color="auto"/>
            <w:left w:val="none" w:sz="0" w:space="0" w:color="auto"/>
            <w:bottom w:val="none" w:sz="0" w:space="0" w:color="auto"/>
            <w:right w:val="none" w:sz="0" w:space="0" w:color="auto"/>
          </w:divBdr>
          <w:divsChild>
            <w:div w:id="1349680794">
              <w:marLeft w:val="0"/>
              <w:marRight w:val="0"/>
              <w:marTop w:val="0"/>
              <w:marBottom w:val="0"/>
              <w:divBdr>
                <w:top w:val="none" w:sz="0" w:space="0" w:color="auto"/>
                <w:left w:val="none" w:sz="0" w:space="0" w:color="auto"/>
                <w:bottom w:val="none" w:sz="0" w:space="0" w:color="auto"/>
                <w:right w:val="none" w:sz="0" w:space="0" w:color="auto"/>
              </w:divBdr>
              <w:divsChild>
                <w:div w:id="127147492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17886435">
      <w:bodyDiv w:val="1"/>
      <w:marLeft w:val="0"/>
      <w:marRight w:val="0"/>
      <w:marTop w:val="0"/>
      <w:marBottom w:val="0"/>
      <w:divBdr>
        <w:top w:val="none" w:sz="0" w:space="0" w:color="auto"/>
        <w:left w:val="none" w:sz="0" w:space="0" w:color="auto"/>
        <w:bottom w:val="none" w:sz="0" w:space="0" w:color="auto"/>
        <w:right w:val="none" w:sz="0" w:space="0" w:color="auto"/>
      </w:divBdr>
      <w:divsChild>
        <w:div w:id="1449743373">
          <w:marLeft w:val="0"/>
          <w:marRight w:val="0"/>
          <w:marTop w:val="0"/>
          <w:marBottom w:val="0"/>
          <w:divBdr>
            <w:top w:val="none" w:sz="0" w:space="0" w:color="auto"/>
            <w:left w:val="none" w:sz="0" w:space="0" w:color="auto"/>
            <w:bottom w:val="none" w:sz="0" w:space="0" w:color="auto"/>
            <w:right w:val="none" w:sz="0" w:space="0" w:color="auto"/>
          </w:divBdr>
          <w:divsChild>
            <w:div w:id="1748460163">
              <w:marLeft w:val="0"/>
              <w:marRight w:val="0"/>
              <w:marTop w:val="330"/>
              <w:marBottom w:val="0"/>
              <w:divBdr>
                <w:top w:val="none" w:sz="0" w:space="0" w:color="auto"/>
                <w:left w:val="none" w:sz="0" w:space="0" w:color="auto"/>
                <w:bottom w:val="single" w:sz="6" w:space="0" w:color="E7D6C3"/>
                <w:right w:val="none" w:sz="0" w:space="0" w:color="auto"/>
              </w:divBdr>
            </w:div>
          </w:divsChild>
        </w:div>
        <w:div w:id="790785764">
          <w:marLeft w:val="0"/>
          <w:marRight w:val="0"/>
          <w:marTop w:val="0"/>
          <w:marBottom w:val="0"/>
          <w:divBdr>
            <w:top w:val="none" w:sz="0" w:space="0" w:color="auto"/>
            <w:left w:val="none" w:sz="0" w:space="0" w:color="auto"/>
            <w:bottom w:val="none" w:sz="0" w:space="0" w:color="auto"/>
            <w:right w:val="none" w:sz="0" w:space="0" w:color="auto"/>
          </w:divBdr>
          <w:divsChild>
            <w:div w:id="2059275066">
              <w:marLeft w:val="0"/>
              <w:marRight w:val="0"/>
              <w:marTop w:val="0"/>
              <w:marBottom w:val="0"/>
              <w:divBdr>
                <w:top w:val="none" w:sz="0" w:space="0" w:color="auto"/>
                <w:left w:val="none" w:sz="0" w:space="0" w:color="auto"/>
                <w:bottom w:val="none" w:sz="0" w:space="0" w:color="auto"/>
                <w:right w:val="none" w:sz="0" w:space="0" w:color="auto"/>
              </w:divBdr>
              <w:divsChild>
                <w:div w:id="696277965">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70308551">
      <w:bodyDiv w:val="1"/>
      <w:marLeft w:val="0"/>
      <w:marRight w:val="0"/>
      <w:marTop w:val="0"/>
      <w:marBottom w:val="0"/>
      <w:divBdr>
        <w:top w:val="none" w:sz="0" w:space="0" w:color="auto"/>
        <w:left w:val="none" w:sz="0" w:space="0" w:color="auto"/>
        <w:bottom w:val="none" w:sz="0" w:space="0" w:color="auto"/>
        <w:right w:val="none" w:sz="0" w:space="0" w:color="auto"/>
      </w:divBdr>
      <w:divsChild>
        <w:div w:id="1595363531">
          <w:marLeft w:val="0"/>
          <w:marRight w:val="0"/>
          <w:marTop w:val="0"/>
          <w:marBottom w:val="0"/>
          <w:divBdr>
            <w:top w:val="none" w:sz="0" w:space="0" w:color="auto"/>
            <w:left w:val="none" w:sz="0" w:space="0" w:color="auto"/>
            <w:bottom w:val="none" w:sz="0" w:space="0" w:color="auto"/>
            <w:right w:val="none" w:sz="0" w:space="0" w:color="auto"/>
          </w:divBdr>
          <w:divsChild>
            <w:div w:id="502285436">
              <w:marLeft w:val="0"/>
              <w:marRight w:val="0"/>
              <w:marTop w:val="330"/>
              <w:marBottom w:val="0"/>
              <w:divBdr>
                <w:top w:val="none" w:sz="0" w:space="0" w:color="auto"/>
                <w:left w:val="none" w:sz="0" w:space="0" w:color="auto"/>
                <w:bottom w:val="single" w:sz="6" w:space="0" w:color="E7D6C3"/>
                <w:right w:val="none" w:sz="0" w:space="0" w:color="auto"/>
              </w:divBdr>
            </w:div>
          </w:divsChild>
        </w:div>
        <w:div w:id="1200557910">
          <w:marLeft w:val="0"/>
          <w:marRight w:val="0"/>
          <w:marTop w:val="0"/>
          <w:marBottom w:val="0"/>
          <w:divBdr>
            <w:top w:val="none" w:sz="0" w:space="0" w:color="auto"/>
            <w:left w:val="none" w:sz="0" w:space="0" w:color="auto"/>
            <w:bottom w:val="none" w:sz="0" w:space="0" w:color="auto"/>
            <w:right w:val="none" w:sz="0" w:space="0" w:color="auto"/>
          </w:divBdr>
          <w:divsChild>
            <w:div w:id="1548099865">
              <w:marLeft w:val="0"/>
              <w:marRight w:val="0"/>
              <w:marTop w:val="0"/>
              <w:marBottom w:val="0"/>
              <w:divBdr>
                <w:top w:val="none" w:sz="0" w:space="0" w:color="auto"/>
                <w:left w:val="none" w:sz="0" w:space="0" w:color="auto"/>
                <w:bottom w:val="none" w:sz="0" w:space="0" w:color="auto"/>
                <w:right w:val="none" w:sz="0" w:space="0" w:color="auto"/>
              </w:divBdr>
              <w:divsChild>
                <w:div w:id="50602373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999379714">
      <w:bodyDiv w:val="1"/>
      <w:marLeft w:val="0"/>
      <w:marRight w:val="0"/>
      <w:marTop w:val="0"/>
      <w:marBottom w:val="0"/>
      <w:divBdr>
        <w:top w:val="none" w:sz="0" w:space="0" w:color="auto"/>
        <w:left w:val="none" w:sz="0" w:space="0" w:color="auto"/>
        <w:bottom w:val="none" w:sz="0" w:space="0" w:color="auto"/>
        <w:right w:val="none" w:sz="0" w:space="0" w:color="auto"/>
      </w:divBdr>
      <w:divsChild>
        <w:div w:id="2145076194">
          <w:marLeft w:val="0"/>
          <w:marRight w:val="0"/>
          <w:marTop w:val="0"/>
          <w:marBottom w:val="0"/>
          <w:divBdr>
            <w:top w:val="none" w:sz="0" w:space="0" w:color="auto"/>
            <w:left w:val="none" w:sz="0" w:space="0" w:color="auto"/>
            <w:bottom w:val="none" w:sz="0" w:space="0" w:color="auto"/>
            <w:right w:val="none" w:sz="0" w:space="0" w:color="auto"/>
          </w:divBdr>
          <w:divsChild>
            <w:div w:id="1861778691">
              <w:marLeft w:val="0"/>
              <w:marRight w:val="0"/>
              <w:marTop w:val="330"/>
              <w:marBottom w:val="0"/>
              <w:divBdr>
                <w:top w:val="none" w:sz="0" w:space="0" w:color="auto"/>
                <w:left w:val="none" w:sz="0" w:space="0" w:color="auto"/>
                <w:bottom w:val="single" w:sz="6" w:space="0" w:color="E7D6C3"/>
                <w:right w:val="none" w:sz="0" w:space="0" w:color="auto"/>
              </w:divBdr>
            </w:div>
          </w:divsChild>
        </w:div>
        <w:div w:id="1304505839">
          <w:marLeft w:val="0"/>
          <w:marRight w:val="0"/>
          <w:marTop w:val="0"/>
          <w:marBottom w:val="0"/>
          <w:divBdr>
            <w:top w:val="none" w:sz="0" w:space="0" w:color="auto"/>
            <w:left w:val="none" w:sz="0" w:space="0" w:color="auto"/>
            <w:bottom w:val="none" w:sz="0" w:space="0" w:color="auto"/>
            <w:right w:val="none" w:sz="0" w:space="0" w:color="auto"/>
          </w:divBdr>
          <w:divsChild>
            <w:div w:id="1837837200">
              <w:marLeft w:val="0"/>
              <w:marRight w:val="0"/>
              <w:marTop w:val="0"/>
              <w:marBottom w:val="0"/>
              <w:divBdr>
                <w:top w:val="none" w:sz="0" w:space="0" w:color="auto"/>
                <w:left w:val="none" w:sz="0" w:space="0" w:color="auto"/>
                <w:bottom w:val="none" w:sz="0" w:space="0" w:color="auto"/>
                <w:right w:val="none" w:sz="0" w:space="0" w:color="auto"/>
              </w:divBdr>
              <w:divsChild>
                <w:div w:id="106529509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1354334153">
          <w:marLeft w:val="0"/>
          <w:marRight w:val="0"/>
          <w:marTop w:val="330"/>
          <w:marBottom w:val="0"/>
          <w:divBdr>
            <w:top w:val="none" w:sz="0" w:space="0" w:color="auto"/>
            <w:left w:val="none" w:sz="0" w:space="0" w:color="auto"/>
            <w:bottom w:val="single" w:sz="6" w:space="0" w:color="E7D6C3"/>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154</Words>
  <Characters>878</Characters>
  <Application>Microsoft Office Word</Application>
  <DocSecurity>0</DocSecurity>
  <Lines>7</Lines>
  <Paragraphs>2</Paragraphs>
  <ScaleCrop>false</ScaleCrop>
  <Company/>
  <LinksUpToDate>false</LinksUpToDate>
  <CharactersWithSpaces>1030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76545</dc:creator>
  <cp:lastModifiedBy>76545</cp:lastModifiedBy>
  <cp:revision>2</cp:revision>
  <dcterms:created xsi:type="dcterms:W3CDTF">2019-11-06T09:26:00Z</dcterms:created>
  <dcterms:modified xsi:type="dcterms:W3CDTF">2019-11-06T09:26:00Z</dcterms:modified>
</cp:coreProperties>
</file>