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olor w:val="FF0000"/>
          <w:spacing w:val="-20"/>
          <w:w w:val="50"/>
          <w:sz w:val="48"/>
          <w:szCs w:val="48"/>
        </w:rPr>
      </w:pPr>
    </w:p>
    <w:p>
      <w:pPr>
        <w:jc w:val="center"/>
        <w:rPr>
          <w:rFonts w:ascii="方正小标宋简体" w:eastAsia="方正小标宋简体"/>
          <w:color w:val="FF0000"/>
          <w:spacing w:val="-20"/>
          <w:w w:val="50"/>
          <w:sz w:val="140"/>
          <w:szCs w:val="140"/>
        </w:rPr>
      </w:pPr>
      <w:r>
        <w:rPr>
          <w:rFonts w:hint="eastAsia" w:ascii="方正小标宋简体" w:eastAsia="方正小标宋简体"/>
          <w:color w:val="FF0000"/>
          <w:spacing w:val="-20"/>
          <w:w w:val="50"/>
          <w:sz w:val="140"/>
          <w:szCs w:val="140"/>
        </w:rPr>
        <w:t>中共雅安职业技术学院委员会</w:t>
      </w:r>
    </w:p>
    <w:p>
      <w:pPr>
        <w:spacing w:line="576" w:lineRule="exact"/>
        <w:jc w:val="center"/>
        <w:rPr>
          <w:rFonts w:ascii="仿宋_GB2312" w:eastAsia="仿宋_GB2312"/>
          <w:sz w:val="32"/>
          <w:szCs w:val="32"/>
        </w:rPr>
      </w:pPr>
    </w:p>
    <w:p>
      <w:pPr>
        <w:spacing w:line="576" w:lineRule="exact"/>
        <w:jc w:val="center"/>
        <w:rPr>
          <w:rFonts w:ascii="仿宋_GB2312" w:eastAsia="仿宋_GB2312"/>
          <w:sz w:val="32"/>
          <w:szCs w:val="32"/>
        </w:rPr>
      </w:pPr>
      <w:r>
        <w:rPr>
          <w:rFonts w:hint="eastAsia" w:ascii="仿宋_GB2312" w:eastAsia="仿宋_GB2312"/>
          <w:sz w:val="32"/>
          <w:szCs w:val="32"/>
        </w:rPr>
        <w:t>雅职院委宣〔2018〕</w:t>
      </w:r>
      <w:r>
        <w:rPr>
          <w:rFonts w:hint="eastAsia" w:ascii="仿宋_GB2312" w:eastAsia="仿宋_GB2312"/>
          <w:sz w:val="32"/>
          <w:szCs w:val="32"/>
          <w:lang w:val="en-US" w:eastAsia="zh-CN"/>
        </w:rPr>
        <w:t>07</w:t>
      </w:r>
      <w:r>
        <w:rPr>
          <w:rFonts w:hint="eastAsia" w:ascii="仿宋_GB2312" w:eastAsia="仿宋_GB2312"/>
          <w:sz w:val="32"/>
          <w:szCs w:val="32"/>
        </w:rPr>
        <w:t xml:space="preserve">号 </w:t>
      </w:r>
    </w:p>
    <w:p>
      <w:pPr>
        <w:spacing w:line="576" w:lineRule="exact"/>
        <w:jc w:val="center"/>
        <w:rPr>
          <w:rFonts w:ascii="方正小标宋简体" w:eastAsia="方正小标宋简体"/>
          <w:color w:val="FF0000"/>
          <w:sz w:val="52"/>
          <w:szCs w:val="52"/>
        </w:rPr>
      </w:pPr>
      <w:r>
        <w:rPr>
          <w:rFonts w:hint="eastAsia" w:ascii="方正小标宋简体" w:eastAsia="方正小标宋简体"/>
          <w:color w:val="FF0000"/>
          <w:sz w:val="52"/>
          <w:szCs w:val="52"/>
        </w:rPr>
        <mc:AlternateContent>
          <mc:Choice Requires="wpc">
            <w:drawing>
              <wp:inline distT="0" distB="0" distL="0" distR="0">
                <wp:extent cx="2555875" cy="297180"/>
                <wp:effectExtent l="19050" t="0" r="25400" b="0"/>
                <wp:docPr id="4" name="画布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Line 4"/>
                        <wps:cNvCnPr/>
                        <wps:spPr bwMode="auto">
                          <a:xfrm>
                            <a:off x="0" y="198120"/>
                            <a:ext cx="2555875" cy="635"/>
                          </a:xfrm>
                          <a:prstGeom prst="line">
                            <a:avLst/>
                          </a:prstGeom>
                          <a:noFill/>
                          <a:ln w="38100">
                            <a:solidFill>
                              <a:srgbClr val="FF0000"/>
                            </a:solidFill>
                            <a:round/>
                          </a:ln>
                        </wps:spPr>
                        <wps:bodyPr/>
                      </wps:wsp>
                    </wpc:wpc>
                  </a:graphicData>
                </a:graphic>
              </wp:inline>
            </w:drawing>
          </mc:Choice>
          <mc:Fallback>
            <w:pict>
              <v:group id="_x0000_s1026" o:spid="_x0000_s1026" o:spt="203" style="height:23.4pt;width:201.25pt;" coordsize="2555875,297180" editas="canvas" o:gfxdata="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SbBzXWAAAABAEAAA8AAAAAAAAAAQAgAAAAIgAAAGRycy9kb3du&#10;cmV2LnhtbFBLAQIUABQAAAAIAIdO4kCkEdd5AQIAAFYEAAAOAAAAAAAAAAEAIAAAACUBAABkcnMv&#10;ZTJvRG9jLnhtbFBLBQYAAAAABgAGAFkBAACYBQAAAAA=&#10;">
                <o:lock v:ext="edit" aspectratio="f"/>
                <v:shape id="_x0000_s1026" o:spid="_x0000_s1026" style="position:absolute;left:0;top:0;height:297180;width:2555875;" filled="f" stroked="f" coordsize="21600,21600" o:gfxdata="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0mwc11gAAAAQBAAAPAAAAAAAAAAEAIAAAACIAAABkcnMv&#10;ZG93bnJldi54bWxQSwECFAAUAAAACACHTuJAqGzB8cwBAADVAwAADgAAAAAAAAABACAAAAAlAQAA&#10;ZHJzL2Uyb0RvYy54bWxQSwUGAAAAAAYABgBZAQAAYwUAAAAA&#10;">
                  <v:fill on="f" focussize="0,0"/>
                  <v:stroke on="f"/>
                  <v:imagedata o:title=""/>
                  <o:lock v:ext="edit" aspectratio="t"/>
                </v:shape>
                <v:line id="Line 4" o:spid="_x0000_s1026" o:spt="20" style="position:absolute;left:0;top:198120;height:635;width:2555875;" filled="f" stroked="t" coordsize="21600,21600" o:gfxdata="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EliTOdcAAAAEAQAADwAAAAAAAAAB&#10;ACAAAAAiAAAAZHJzL2Rvd25yZXYueG1sUEsBAhQAFAAAAAgAh07iQEO/5oyfAQAAJwMAAA4AAAAA&#10;AAAAAQAgAAAAJgEAAGRycy9lMm9Eb2MueG1sUEsFBgAAAAAGAAYAWQEAADcFAAAAAA==&#10;">
                  <v:fill on="f" focussize="0,0"/>
                  <v:stroke weight="3pt" color="#FF0000" joinstyle="round"/>
                  <v:imagedata o:title=""/>
                  <o:lock v:ext="edit" aspectratio="f"/>
                </v:line>
                <w10:wrap type="none"/>
                <w10:anchorlock/>
              </v:group>
            </w:pict>
          </mc:Fallback>
        </mc:AlternateContent>
      </w:r>
      <w:r>
        <w:rPr>
          <w:rFonts w:hint="eastAsia" w:ascii="方正小标宋简体" w:eastAsia="方正小标宋简体"/>
          <w:color w:val="FF0000"/>
          <w:sz w:val="52"/>
          <w:szCs w:val="52"/>
        </w:rPr>
        <w:t>★</w:t>
      </w:r>
      <w:r>
        <w:rPr>
          <w:rFonts w:hint="eastAsia" w:ascii="方正小标宋简体" w:eastAsia="方正小标宋简体"/>
          <w:color w:val="FF0000"/>
          <w:sz w:val="52"/>
          <w:szCs w:val="52"/>
        </w:rPr>
        <mc:AlternateContent>
          <mc:Choice Requires="wpc">
            <w:drawing>
              <wp:inline distT="0" distB="0" distL="0" distR="0">
                <wp:extent cx="2555875" cy="297180"/>
                <wp:effectExtent l="19050" t="0" r="25400" b="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7"/>
                        <wps:cNvCnPr/>
                        <wps:spPr bwMode="auto">
                          <a:xfrm>
                            <a:off x="0" y="198120"/>
                            <a:ext cx="2555875" cy="635"/>
                          </a:xfrm>
                          <a:prstGeom prst="line">
                            <a:avLst/>
                          </a:prstGeom>
                          <a:noFill/>
                          <a:ln w="38100">
                            <a:solidFill>
                              <a:srgbClr val="FF0000"/>
                            </a:solidFill>
                            <a:round/>
                          </a:ln>
                        </wps:spPr>
                        <wps:bodyPr/>
                      </wps:wsp>
                    </wpc:wpc>
                  </a:graphicData>
                </a:graphic>
              </wp:inline>
            </w:drawing>
          </mc:Choice>
          <mc:Fallback>
            <w:pict>
              <v:group id="_x0000_s1026" o:spid="_x0000_s1026" o:spt="203" style="height:23.4pt;width:201.25pt;" coordsize="2555875,297180" editas="canvas" o:gfxdata="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0mwc11gAAAAQBAAAPAAAAAAAAAAEAIAAAACIAAABkcnMvZG93&#10;bnJldi54bWxQSwECFAAUAAAACACHTuJA+C86oQICAABWBAAADgAAAAAAAAABACAAAAAlAQAAZHJz&#10;L2Uyb0RvYy54bWxQSwUGAAAAAAYABgBZAQAAmQUAAAAA&#10;">
                <o:lock v:ext="edit" aspectratio="f"/>
                <v:shape id="_x0000_s1026" o:spid="_x0000_s1026" style="position:absolute;left:0;top:0;height:297180;width:2555875;" filled="f" stroked="f" coordsize="21600,21600" o:gfxdata="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0mwc11gAAAAQBAAAPAAAAAAAAAAEAIAAAACIAAABkcnMv&#10;ZG93bnJldi54bWxQSwECFAAUAAAACACHTuJAdkIhFMwBAADVAwAADgAAAAAAAAABACAAAAAlAQAA&#10;ZHJzL2Uyb0RvYy54bWxQSwUGAAAAAAYABgBZAQAAYwUAAAAA&#10;">
                  <v:fill on="f" focussize="0,0"/>
                  <v:stroke on="f"/>
                  <v:imagedata o:title=""/>
                  <o:lock v:ext="edit" aspectratio="t"/>
                </v:shape>
                <v:line id="Line 7" o:spid="_x0000_s1026" o:spt="20" style="position:absolute;left:0;top:198120;height:635;width:2555875;" filled="f" stroked="t" coordsize="21600,21600" o:gfxdata="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SWJM51wAAAAQBAAAPAAAAAAAAAAEA&#10;IAAAACIAAABkcnMvZG93bnJldi54bWxQSwECFAAUAAAACACHTuJAUWQS8J4BAAAnAwAADgAAAAAA&#10;AAABACAAAAAmAQAAZHJzL2Uyb0RvYy54bWxQSwUGAAAAAAYABgBZAQAANgUAAAAA&#10;">
                  <v:fill on="f" focussize="0,0"/>
                  <v:stroke weight="3pt" color="#FF0000" joinstyle="round"/>
                  <v:imagedata o:title=""/>
                  <o:lock v:ext="edit" aspectratio="f"/>
                </v:line>
                <w10:wrap type="none"/>
                <w10:anchorlock/>
              </v:group>
            </w:pict>
          </mc:Fallback>
        </mc:AlternateContent>
      </w:r>
    </w:p>
    <w:p/>
    <w:p>
      <w:pPr>
        <w:spacing w:line="576"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中共雅安职业技术学院委员会</w:t>
      </w:r>
    </w:p>
    <w:p>
      <w:pPr>
        <w:spacing w:line="576"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中心组(扩大)学习会通知</w:t>
      </w:r>
    </w:p>
    <w:p>
      <w:pPr>
        <w:spacing w:line="576" w:lineRule="exact"/>
        <w:jc w:val="center"/>
        <w:rPr>
          <w:rFonts w:ascii="方正小标宋简体" w:hAnsi="宋体" w:eastAsia="方正小标宋简体" w:cs="Times New Roman"/>
          <w:sz w:val="44"/>
          <w:szCs w:val="44"/>
        </w:rPr>
      </w:pPr>
    </w:p>
    <w:p>
      <w:pPr>
        <w:spacing w:line="576" w:lineRule="exact"/>
        <w:rPr>
          <w:rFonts w:ascii="仿宋_GB2312" w:hAnsi="Times New Roman" w:eastAsia="仿宋_GB2312" w:cs="Times New Roman"/>
          <w:sz w:val="32"/>
          <w:szCs w:val="32"/>
        </w:rPr>
      </w:pPr>
      <w:bookmarkStart w:id="0" w:name="OLE_LINK1"/>
      <w:r>
        <w:rPr>
          <w:rFonts w:hint="eastAsia" w:ascii="仿宋_GB2312" w:hAnsi="Times New Roman" w:eastAsia="仿宋_GB2312" w:cs="Times New Roman"/>
          <w:sz w:val="32"/>
          <w:szCs w:val="32"/>
        </w:rPr>
        <w:t>党委中心组成员、</w:t>
      </w:r>
      <w:r>
        <w:rPr>
          <w:rFonts w:hint="eastAsia" w:ascii="仿宋_GB2312" w:hAnsi="Times New Roman" w:eastAsia="仿宋_GB2312" w:cs="Times New Roman"/>
          <w:sz w:val="32"/>
          <w:szCs w:val="32"/>
          <w:lang w:eastAsia="zh-CN"/>
        </w:rPr>
        <w:t>全体中层干部</w:t>
      </w:r>
      <w:r>
        <w:rPr>
          <w:rFonts w:hint="eastAsia" w:ascii="仿宋_GB2312" w:hAnsi="Times New Roman" w:eastAsia="仿宋_GB2312" w:cs="Times New Roman"/>
          <w:sz w:val="32"/>
          <w:szCs w:val="32"/>
        </w:rPr>
        <w:t>：</w:t>
      </w:r>
    </w:p>
    <w:p>
      <w:pPr>
        <w:spacing w:line="576" w:lineRule="exact"/>
        <w:ind w:firstLine="645"/>
        <w:rPr>
          <w:rFonts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为</w:t>
      </w:r>
      <w:r>
        <w:rPr>
          <w:rFonts w:hint="eastAsia" w:ascii="仿宋_GB2312" w:hAnsi="Times New Roman" w:eastAsia="仿宋_GB2312" w:cs="Times New Roman"/>
          <w:sz w:val="32"/>
          <w:szCs w:val="32"/>
        </w:rPr>
        <w:t>深入学习贯彻习近平总书记重要讲话精神</w:t>
      </w:r>
      <w:r>
        <w:rPr>
          <w:rFonts w:hint="eastAsia" w:ascii="仿宋_GB2312" w:hAnsi="Times New Roman" w:eastAsia="仿宋_GB2312" w:cs="Times New Roman"/>
          <w:sz w:val="32"/>
          <w:szCs w:val="32"/>
          <w:lang w:eastAsia="zh-CN"/>
        </w:rPr>
        <w:t>，切实增强坚持和发展马克思主义的理论自觉和实践自觉，</w:t>
      </w:r>
      <w:r>
        <w:rPr>
          <w:rFonts w:hint="eastAsia" w:ascii="仿宋_GB2312" w:eastAsia="仿宋_GB2312"/>
          <w:sz w:val="32"/>
          <w:szCs w:val="32"/>
          <w:lang w:eastAsia="zh-CN"/>
        </w:rPr>
        <w:t>结合</w:t>
      </w:r>
      <w:r>
        <w:rPr>
          <w:rFonts w:hint="eastAsia" w:ascii="仿宋_GB2312" w:hAnsi="Times New Roman" w:eastAsia="仿宋_GB2312" w:cs="Times New Roman"/>
          <w:sz w:val="32"/>
          <w:szCs w:val="32"/>
          <w:lang w:val="en-US" w:eastAsia="zh-CN"/>
        </w:rPr>
        <w:t>“大学习、大讨论、大调研”活动要求，</w:t>
      </w:r>
      <w:r>
        <w:rPr>
          <w:rFonts w:hint="eastAsia" w:ascii="仿宋_GB2312" w:hAnsi="Times New Roman" w:eastAsia="仿宋_GB2312" w:cs="Times New Roman"/>
          <w:sz w:val="32"/>
          <w:szCs w:val="32"/>
        </w:rPr>
        <w:t>学院党委决定举行党委中心组（扩大）学习会，现将有关要求通知如下：</w:t>
      </w:r>
    </w:p>
    <w:p>
      <w:pPr>
        <w:numPr>
          <w:ilvl w:val="0"/>
          <w:numId w:val="1"/>
        </w:numPr>
        <w:spacing w:line="576" w:lineRule="exact"/>
        <w:ind w:firstLine="630" w:firstLineChars="196"/>
        <w:rPr>
          <w:rFonts w:ascii="仿宋_GB2312" w:hAnsi="Times New Roman" w:eastAsia="仿宋_GB2312" w:cs="Times New Roman"/>
          <w:b/>
          <w:sz w:val="32"/>
          <w:szCs w:val="32"/>
        </w:rPr>
      </w:pPr>
      <w:r>
        <w:rPr>
          <w:rFonts w:hint="eastAsia" w:ascii="黑体" w:hAnsi="Times New Roman" w:eastAsia="黑体" w:cs="Times New Roman"/>
          <w:b/>
          <w:sz w:val="32"/>
          <w:szCs w:val="32"/>
          <w:lang w:eastAsia="zh-CN"/>
        </w:rPr>
        <w:t>学习</w:t>
      </w:r>
      <w:r>
        <w:rPr>
          <w:rFonts w:hint="eastAsia" w:ascii="黑体" w:hAnsi="Times New Roman" w:eastAsia="黑体" w:cs="Times New Roman"/>
          <w:b/>
          <w:sz w:val="32"/>
          <w:szCs w:val="32"/>
        </w:rPr>
        <w:t>时间</w:t>
      </w:r>
      <w:r>
        <w:rPr>
          <w:rFonts w:hint="eastAsia" w:ascii="仿宋_GB2312" w:hAnsi="Times New Roman" w:eastAsia="仿宋_GB2312" w:cs="Times New Roman"/>
          <w:b/>
          <w:sz w:val="32"/>
          <w:szCs w:val="32"/>
        </w:rPr>
        <w:tab/>
      </w:r>
    </w:p>
    <w:p>
      <w:pPr>
        <w:spacing w:line="576" w:lineRule="exact"/>
        <w:rPr>
          <w:rFonts w:ascii="仿宋_GB2312" w:hAnsi="Times New Roman" w:eastAsia="仿宋_GB2312" w:cs="Times New Roman"/>
          <w:b/>
          <w:sz w:val="32"/>
          <w:szCs w:val="32"/>
          <w:u w:val="single"/>
        </w:rPr>
      </w:pPr>
      <w:r>
        <w:rPr>
          <w:rFonts w:hint="eastAsia" w:ascii="仿宋_GB2312" w:hAnsi="Times New Roman" w:eastAsia="仿宋_GB2312" w:cs="Times New Roman"/>
          <w:b/>
          <w:sz w:val="32"/>
          <w:szCs w:val="32"/>
        </w:rPr>
        <w:t xml:space="preserve">    </w:t>
      </w:r>
      <w:r>
        <w:rPr>
          <w:rFonts w:hint="eastAsia" w:ascii="仿宋_GB2312" w:hAnsi="Times New Roman" w:eastAsia="仿宋_GB2312" w:cs="Times New Roman"/>
          <w:sz w:val="32"/>
          <w:szCs w:val="32"/>
        </w:rPr>
        <w:t>自学时间：</w:t>
      </w:r>
      <w:r>
        <w:rPr>
          <w:rFonts w:hint="eastAsia" w:ascii="仿宋_GB2312" w:hAnsi="Times New Roman" w:eastAsia="仿宋_GB2312" w:cs="Times New Roman"/>
          <w:sz w:val="32"/>
          <w:szCs w:val="32"/>
          <w:u w:val="none"/>
          <w:lang w:val="en-US" w:eastAsia="zh-CN"/>
        </w:rPr>
        <w:t>5</w:t>
      </w:r>
      <w:r>
        <w:rPr>
          <w:rFonts w:ascii="仿宋_GB2312" w:hAnsi="Times New Roman" w:eastAsia="仿宋_GB2312" w:cs="Times New Roman"/>
          <w:sz w:val="32"/>
          <w:szCs w:val="32"/>
          <w:u w:val="none"/>
        </w:rPr>
        <w:t>月</w:t>
      </w:r>
      <w:r>
        <w:rPr>
          <w:rFonts w:hint="eastAsia" w:ascii="仿宋_GB2312" w:hAnsi="Times New Roman" w:eastAsia="仿宋_GB2312" w:cs="Times New Roman"/>
          <w:sz w:val="32"/>
          <w:szCs w:val="32"/>
          <w:u w:val="none"/>
          <w:lang w:val="en-US" w:eastAsia="zh-CN"/>
        </w:rPr>
        <w:t>29</w:t>
      </w:r>
      <w:r>
        <w:rPr>
          <w:rFonts w:ascii="仿宋_GB2312" w:hAnsi="Times New Roman" w:eastAsia="仿宋_GB2312" w:cs="Times New Roman"/>
          <w:sz w:val="32"/>
          <w:szCs w:val="32"/>
          <w:u w:val="none"/>
        </w:rPr>
        <w:t>日</w:t>
      </w:r>
      <w:r>
        <w:rPr>
          <w:rFonts w:hint="eastAsia" w:ascii="仿宋_GB2312" w:hAnsi="Times New Roman" w:eastAsia="仿宋_GB2312" w:cs="Times New Roman"/>
          <w:sz w:val="32"/>
          <w:szCs w:val="32"/>
          <w:u w:val="none"/>
        </w:rPr>
        <w:t>—</w:t>
      </w:r>
      <w:r>
        <w:rPr>
          <w:rFonts w:hint="eastAsia" w:ascii="仿宋_GB2312" w:hAnsi="Times New Roman" w:eastAsia="仿宋_GB2312" w:cs="Times New Roman"/>
          <w:sz w:val="32"/>
          <w:szCs w:val="32"/>
          <w:u w:val="none"/>
          <w:lang w:val="en-US" w:eastAsia="zh-CN"/>
        </w:rPr>
        <w:t>5</w:t>
      </w:r>
      <w:r>
        <w:rPr>
          <w:rFonts w:ascii="仿宋_GB2312" w:hAnsi="Times New Roman" w:eastAsia="仿宋_GB2312" w:cs="Times New Roman"/>
          <w:sz w:val="32"/>
          <w:szCs w:val="32"/>
          <w:u w:val="none"/>
        </w:rPr>
        <w:t>月</w:t>
      </w:r>
      <w:r>
        <w:rPr>
          <w:rFonts w:hint="eastAsia" w:ascii="仿宋_GB2312" w:hAnsi="Times New Roman" w:eastAsia="仿宋_GB2312" w:cs="Times New Roman"/>
          <w:sz w:val="32"/>
          <w:szCs w:val="32"/>
          <w:u w:val="none"/>
          <w:lang w:val="en-US" w:eastAsia="zh-CN"/>
        </w:rPr>
        <w:t>30</w:t>
      </w:r>
      <w:r>
        <w:rPr>
          <w:rFonts w:ascii="仿宋_GB2312" w:hAnsi="Times New Roman" w:eastAsia="仿宋_GB2312" w:cs="Times New Roman"/>
          <w:sz w:val="32"/>
          <w:szCs w:val="32"/>
          <w:u w:val="none"/>
        </w:rPr>
        <w:t>日</w:t>
      </w:r>
    </w:p>
    <w:p>
      <w:pPr>
        <w:spacing w:line="576" w:lineRule="exact"/>
        <w:ind w:firstLine="645"/>
        <w:rPr>
          <w:rFonts w:ascii="仿宋_GB2312" w:hAnsi="Times New Roman" w:eastAsia="仿宋_GB2312" w:cs="Times New Roman"/>
          <w:sz w:val="32"/>
          <w:szCs w:val="32"/>
          <w:u w:val="none"/>
        </w:rPr>
      </w:pPr>
      <w:r>
        <w:rPr>
          <w:rFonts w:hint="eastAsia" w:ascii="仿宋_GB2312" w:hAnsi="Times New Roman" w:eastAsia="仿宋_GB2312" w:cs="Times New Roman"/>
          <w:sz w:val="32"/>
          <w:szCs w:val="32"/>
        </w:rPr>
        <w:t>集中学习时间：</w:t>
      </w:r>
      <w:r>
        <w:rPr>
          <w:rFonts w:hint="eastAsia" w:ascii="仿宋_GB2312" w:hAnsi="Times New Roman" w:eastAsia="仿宋_GB2312" w:cs="Times New Roman"/>
          <w:sz w:val="32"/>
          <w:szCs w:val="32"/>
          <w:u w:val="none"/>
          <w:lang w:val="en-US" w:eastAsia="zh-CN"/>
        </w:rPr>
        <w:t>5</w:t>
      </w:r>
      <w:r>
        <w:rPr>
          <w:rFonts w:ascii="仿宋_GB2312" w:hAnsi="Times New Roman" w:eastAsia="仿宋_GB2312" w:cs="Times New Roman"/>
          <w:sz w:val="32"/>
          <w:szCs w:val="32"/>
          <w:u w:val="none"/>
        </w:rPr>
        <w:t>月</w:t>
      </w:r>
      <w:r>
        <w:rPr>
          <w:rFonts w:hint="eastAsia" w:ascii="仿宋_GB2312" w:hAnsi="Times New Roman" w:eastAsia="仿宋_GB2312" w:cs="Times New Roman"/>
          <w:sz w:val="32"/>
          <w:szCs w:val="32"/>
          <w:u w:val="none"/>
          <w:lang w:val="en-US" w:eastAsia="zh-CN"/>
        </w:rPr>
        <w:t>31</w:t>
      </w:r>
      <w:r>
        <w:rPr>
          <w:rFonts w:ascii="仿宋_GB2312" w:hAnsi="Times New Roman" w:eastAsia="仿宋_GB2312" w:cs="Times New Roman"/>
          <w:sz w:val="32"/>
          <w:szCs w:val="32"/>
          <w:u w:val="none"/>
        </w:rPr>
        <w:t>日</w:t>
      </w:r>
      <w:r>
        <w:rPr>
          <w:rFonts w:hint="eastAsia" w:ascii="仿宋_GB2312" w:hAnsi="Times New Roman" w:eastAsia="仿宋_GB2312" w:cs="Times New Roman"/>
          <w:sz w:val="32"/>
          <w:szCs w:val="32"/>
          <w:u w:val="none"/>
        </w:rPr>
        <w:t>（星期</w:t>
      </w:r>
      <w:r>
        <w:rPr>
          <w:rFonts w:hint="eastAsia" w:ascii="仿宋_GB2312" w:hAnsi="Times New Roman" w:eastAsia="仿宋_GB2312" w:cs="Times New Roman"/>
          <w:sz w:val="32"/>
          <w:szCs w:val="32"/>
          <w:u w:val="none"/>
          <w:lang w:eastAsia="zh-CN"/>
        </w:rPr>
        <w:t>四</w:t>
      </w:r>
      <w:r>
        <w:rPr>
          <w:rFonts w:hint="eastAsia" w:ascii="仿宋_GB2312" w:hAnsi="Times New Roman" w:eastAsia="仿宋_GB2312" w:cs="Times New Roman"/>
          <w:sz w:val="32"/>
          <w:szCs w:val="32"/>
          <w:u w:val="none"/>
        </w:rPr>
        <w:t>）下午1</w:t>
      </w:r>
      <w:r>
        <w:rPr>
          <w:rFonts w:hint="eastAsia" w:ascii="仿宋_GB2312" w:hAnsi="Times New Roman" w:eastAsia="仿宋_GB2312" w:cs="Times New Roman"/>
          <w:sz w:val="32"/>
          <w:szCs w:val="32"/>
          <w:u w:val="none"/>
          <w:lang w:val="en-US" w:eastAsia="zh-CN"/>
        </w:rPr>
        <w:t>4</w:t>
      </w:r>
      <w:r>
        <w:rPr>
          <w:rFonts w:ascii="仿宋_GB2312" w:hAnsi="Times New Roman" w:eastAsia="仿宋_GB2312" w:cs="Times New Roman"/>
          <w:sz w:val="32"/>
          <w:szCs w:val="32"/>
          <w:u w:val="none"/>
        </w:rPr>
        <w:t>:</w:t>
      </w:r>
      <w:r>
        <w:rPr>
          <w:rFonts w:hint="eastAsia" w:ascii="仿宋_GB2312" w:hAnsi="Times New Roman" w:eastAsia="仿宋_GB2312" w:cs="Times New Roman"/>
          <w:sz w:val="32"/>
          <w:szCs w:val="32"/>
          <w:u w:val="none"/>
          <w:lang w:val="en-US" w:eastAsia="zh-CN"/>
        </w:rPr>
        <w:t>3</w:t>
      </w:r>
      <w:r>
        <w:rPr>
          <w:rFonts w:hint="eastAsia" w:ascii="仿宋_GB2312" w:hAnsi="Times New Roman" w:eastAsia="仿宋_GB2312" w:cs="Times New Roman"/>
          <w:sz w:val="32"/>
          <w:szCs w:val="32"/>
          <w:u w:val="none"/>
        </w:rPr>
        <w:t>0—17</w:t>
      </w:r>
      <w:r>
        <w:rPr>
          <w:rFonts w:ascii="仿宋_GB2312" w:hAnsi="Times New Roman" w:eastAsia="仿宋_GB2312" w:cs="Times New Roman"/>
          <w:sz w:val="32"/>
          <w:szCs w:val="32"/>
          <w:u w:val="none"/>
        </w:rPr>
        <w:t>:</w:t>
      </w:r>
      <w:r>
        <w:rPr>
          <w:rFonts w:hint="eastAsia" w:ascii="仿宋_GB2312" w:hAnsi="Times New Roman" w:eastAsia="仿宋_GB2312" w:cs="Times New Roman"/>
          <w:sz w:val="32"/>
          <w:szCs w:val="32"/>
          <w:u w:val="none"/>
          <w:lang w:val="en-US" w:eastAsia="zh-CN"/>
        </w:rPr>
        <w:t>3</w:t>
      </w:r>
      <w:r>
        <w:rPr>
          <w:rFonts w:hint="eastAsia" w:ascii="仿宋_GB2312" w:hAnsi="Times New Roman" w:eastAsia="仿宋_GB2312" w:cs="Times New Roman"/>
          <w:sz w:val="32"/>
          <w:szCs w:val="32"/>
          <w:u w:val="none"/>
        </w:rPr>
        <w:t>0</w:t>
      </w:r>
    </w:p>
    <w:p>
      <w:pPr>
        <w:spacing w:line="576" w:lineRule="exact"/>
        <w:ind w:firstLine="630" w:firstLineChars="196"/>
        <w:rPr>
          <w:rFonts w:ascii="黑体" w:hAnsi="Times New Roman" w:eastAsia="黑体" w:cs="Times New Roman"/>
          <w:b/>
          <w:sz w:val="32"/>
          <w:szCs w:val="32"/>
        </w:rPr>
      </w:pPr>
      <w:r>
        <w:rPr>
          <w:rFonts w:hint="eastAsia" w:ascii="黑体" w:hAnsi="Times New Roman" w:eastAsia="黑体" w:cs="Times New Roman"/>
          <w:b/>
          <w:sz w:val="32"/>
          <w:szCs w:val="32"/>
        </w:rPr>
        <w:t>二、</w:t>
      </w:r>
      <w:r>
        <w:rPr>
          <w:rFonts w:hint="eastAsia" w:ascii="黑体" w:hAnsi="Times New Roman" w:eastAsia="黑体" w:cs="Times New Roman"/>
          <w:b/>
          <w:sz w:val="32"/>
          <w:szCs w:val="32"/>
          <w:lang w:eastAsia="zh-CN"/>
        </w:rPr>
        <w:t>学习</w:t>
      </w:r>
      <w:r>
        <w:rPr>
          <w:rFonts w:hint="eastAsia" w:ascii="黑体" w:hAnsi="Times New Roman" w:eastAsia="黑体" w:cs="Times New Roman"/>
          <w:b/>
          <w:sz w:val="32"/>
          <w:szCs w:val="32"/>
        </w:rPr>
        <w:t>地点</w:t>
      </w:r>
    </w:p>
    <w:p>
      <w:pPr>
        <w:spacing w:line="576" w:lineRule="exact"/>
        <w:ind w:firstLine="645"/>
        <w:rPr>
          <w:rFonts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青年</w:t>
      </w:r>
      <w:r>
        <w:rPr>
          <w:rFonts w:hint="eastAsia" w:ascii="仿宋_GB2312" w:hAnsi="Times New Roman" w:eastAsia="仿宋_GB2312" w:cs="Times New Roman"/>
          <w:sz w:val="32"/>
          <w:szCs w:val="32"/>
        </w:rPr>
        <w:t>路校区</w:t>
      </w:r>
      <w:r>
        <w:rPr>
          <w:rFonts w:hint="eastAsia" w:ascii="仿宋_GB2312" w:hAnsi="Times New Roman" w:eastAsia="仿宋_GB2312" w:cs="Times New Roman"/>
          <w:sz w:val="32"/>
          <w:szCs w:val="32"/>
          <w:lang w:eastAsia="zh-CN"/>
        </w:rPr>
        <w:t>图书馆</w:t>
      </w:r>
      <w:r>
        <w:rPr>
          <w:rFonts w:hint="eastAsia" w:ascii="仿宋_GB2312" w:hAnsi="Times New Roman" w:eastAsia="仿宋_GB2312" w:cs="Times New Roman"/>
          <w:sz w:val="32"/>
          <w:szCs w:val="32"/>
          <w:lang w:val="en-US" w:eastAsia="zh-CN"/>
        </w:rPr>
        <w:t>903</w:t>
      </w:r>
      <w:r>
        <w:rPr>
          <w:rFonts w:hint="eastAsia" w:ascii="仿宋_GB2312" w:hAnsi="Times New Roman" w:eastAsia="仿宋_GB2312" w:cs="Times New Roman"/>
          <w:sz w:val="32"/>
          <w:szCs w:val="32"/>
        </w:rPr>
        <w:t>会议室</w:t>
      </w:r>
    </w:p>
    <w:bookmarkEnd w:id="0"/>
    <w:p>
      <w:pPr>
        <w:spacing w:line="576" w:lineRule="exact"/>
        <w:ind w:firstLine="630" w:firstLineChars="196"/>
        <w:rPr>
          <w:rFonts w:ascii="黑体" w:hAnsi="Times New Roman" w:eastAsia="黑体" w:cs="Times New Roman"/>
          <w:b/>
          <w:sz w:val="32"/>
          <w:szCs w:val="32"/>
        </w:rPr>
      </w:pPr>
      <w:r>
        <w:rPr>
          <w:rFonts w:hint="eastAsia" w:ascii="黑体" w:hAnsi="Times New Roman" w:eastAsia="黑体" w:cs="Times New Roman"/>
          <w:b/>
          <w:sz w:val="32"/>
          <w:szCs w:val="32"/>
        </w:rPr>
        <w:t>三、参会人员</w:t>
      </w:r>
    </w:p>
    <w:p>
      <w:pPr>
        <w:spacing w:line="576" w:lineRule="exact"/>
        <w:ind w:firstLine="645"/>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党委中心组成员、</w:t>
      </w:r>
      <w:r>
        <w:rPr>
          <w:rFonts w:hint="eastAsia" w:ascii="仿宋_GB2312" w:hAnsi="Times New Roman" w:eastAsia="仿宋_GB2312" w:cs="Times New Roman"/>
          <w:sz w:val="32"/>
          <w:szCs w:val="32"/>
          <w:lang w:val="en-US" w:eastAsia="zh-CN"/>
        </w:rPr>
        <w:t>全体中层干部</w:t>
      </w:r>
    </w:p>
    <w:p>
      <w:pPr>
        <w:spacing w:line="576" w:lineRule="exact"/>
        <w:ind w:firstLine="645"/>
        <w:rPr>
          <w:rFonts w:ascii="黑体" w:hAnsi="Times New Roman" w:eastAsia="黑体" w:cs="Times New Roman"/>
          <w:b/>
          <w:sz w:val="32"/>
          <w:szCs w:val="32"/>
        </w:rPr>
      </w:pPr>
      <w:r>
        <w:rPr>
          <w:rFonts w:hint="eastAsia" w:ascii="黑体" w:hAnsi="Times New Roman" w:eastAsia="黑体" w:cs="Times New Roman"/>
          <w:b/>
          <w:sz w:val="32"/>
          <w:szCs w:val="32"/>
        </w:rPr>
        <w:t>四、会议内容</w:t>
      </w:r>
    </w:p>
    <w:p>
      <w:pPr>
        <w:spacing w:line="576" w:lineRule="exact"/>
        <w:ind w:firstLine="645"/>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（一）</w:t>
      </w:r>
      <w:r>
        <w:rPr>
          <w:rFonts w:hint="eastAsia" w:ascii="仿宋_GB2312" w:eastAsia="仿宋_GB2312"/>
          <w:color w:val="auto"/>
          <w:sz w:val="32"/>
          <w:szCs w:val="32"/>
        </w:rPr>
        <w:t>学习领会习近平</w:t>
      </w:r>
      <w:r>
        <w:rPr>
          <w:rFonts w:hint="eastAsia" w:ascii="仿宋_GB2312" w:hAnsi="Times New Roman" w:eastAsia="仿宋_GB2312" w:cs="Times New Roman"/>
          <w:sz w:val="32"/>
          <w:szCs w:val="32"/>
        </w:rPr>
        <w:t>总书记在北京大学师生座谈会上的讲话</w:t>
      </w:r>
      <w:r>
        <w:rPr>
          <w:rFonts w:hint="eastAsia" w:ascii="仿宋_GB2312" w:hAnsi="Times New Roman" w:eastAsia="仿宋_GB2312" w:cs="Times New Roman"/>
          <w:sz w:val="32"/>
          <w:szCs w:val="32"/>
          <w:lang w:eastAsia="zh-CN"/>
        </w:rPr>
        <w:t>精神和</w:t>
      </w:r>
      <w:r>
        <w:rPr>
          <w:rFonts w:hint="eastAsia" w:ascii="仿宋_GB2312" w:hAnsi="Times New Roman" w:eastAsia="仿宋_GB2312" w:cs="Times New Roman"/>
          <w:sz w:val="32"/>
          <w:szCs w:val="32"/>
        </w:rPr>
        <w:t>在纪念马克思诞辰200周年大会上的讲话</w:t>
      </w:r>
      <w:r>
        <w:rPr>
          <w:rFonts w:hint="eastAsia" w:ascii="仿宋_GB2312" w:hAnsi="Times New Roman" w:eastAsia="仿宋_GB2312" w:cs="Times New Roman"/>
          <w:sz w:val="32"/>
          <w:szCs w:val="32"/>
          <w:lang w:eastAsia="zh-CN"/>
        </w:rPr>
        <w:t>精神</w:t>
      </w:r>
    </w:p>
    <w:p>
      <w:pPr>
        <w:spacing w:line="576" w:lineRule="exact"/>
        <w:ind w:firstLine="645"/>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（二）学习</w:t>
      </w:r>
      <w:r>
        <w:rPr>
          <w:rFonts w:hint="eastAsia" w:ascii="仿宋_GB2312" w:hAnsi="Times New Roman" w:eastAsia="仿宋_GB2312" w:cs="Times New Roman"/>
          <w:sz w:val="32"/>
          <w:szCs w:val="32"/>
          <w:lang w:val="en-US" w:eastAsia="zh-CN"/>
        </w:rPr>
        <w:t>李克强总理在国务院第一次廉政工作会议上的讲话精神</w:t>
      </w:r>
    </w:p>
    <w:p>
      <w:pPr>
        <w:spacing w:line="576" w:lineRule="exact"/>
        <w:ind w:firstLine="645"/>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（三）学习中共中央办公厅印发的</w:t>
      </w:r>
      <w:r>
        <w:rPr>
          <w:rFonts w:hint="eastAsia" w:ascii="仿宋_GB2312" w:hAnsi="Times New Roman" w:eastAsia="仿宋_GB2312" w:cs="Times New Roman"/>
          <w:sz w:val="32"/>
          <w:szCs w:val="32"/>
        </w:rPr>
        <w:t>《关于进一步激励广大干部新时代新担当新作为的意见》</w:t>
      </w:r>
    </w:p>
    <w:p>
      <w:pPr>
        <w:spacing w:line="576" w:lineRule="exact"/>
        <w:ind w:firstLine="645"/>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（四）学习关于改进工作作风密切联系群众的中央八项规定、省委省政府十项规定以及省教育工委省教育厅和雅安市委市政府具体规定</w:t>
      </w:r>
    </w:p>
    <w:p>
      <w:pPr>
        <w:spacing w:line="576" w:lineRule="exact"/>
        <w:ind w:firstLine="645"/>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（五）观看党风廉政警示教育片《滥权之殇》、《被围猎的权利》</w:t>
      </w:r>
    </w:p>
    <w:p>
      <w:pPr>
        <w:numPr>
          <w:ilvl w:val="0"/>
          <w:numId w:val="2"/>
        </w:numPr>
        <w:spacing w:line="576" w:lineRule="exact"/>
        <w:ind w:firstLine="630" w:firstLineChars="196"/>
        <w:rPr>
          <w:rFonts w:hint="eastAsia" w:ascii="黑体" w:hAnsi="Times New Roman" w:eastAsia="黑体" w:cs="Times New Roman"/>
          <w:b/>
          <w:sz w:val="32"/>
          <w:szCs w:val="32"/>
        </w:rPr>
      </w:pPr>
      <w:r>
        <w:rPr>
          <w:rFonts w:hint="eastAsia" w:ascii="黑体" w:hAnsi="Times New Roman" w:eastAsia="黑体" w:cs="Times New Roman"/>
          <w:b/>
          <w:sz w:val="32"/>
          <w:szCs w:val="32"/>
        </w:rPr>
        <w:t>学习资料</w:t>
      </w:r>
    </w:p>
    <w:p>
      <w:pPr>
        <w:spacing w:line="576" w:lineRule="exact"/>
        <w:ind w:firstLine="645"/>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1.习近平总书记在北京大学师生座谈会上的讲话</w:t>
      </w:r>
    </w:p>
    <w:p>
      <w:pPr>
        <w:spacing w:line="576" w:lineRule="exact"/>
        <w:ind w:firstLine="645"/>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2.习近平总书记在纪念马克思诞辰200周年大会上的讲话</w:t>
      </w:r>
    </w:p>
    <w:p>
      <w:pPr>
        <w:spacing w:line="576" w:lineRule="exact"/>
        <w:ind w:firstLine="645"/>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.《中共教育部党组关于教育系统深入学习贯彻习近平总书记在北京大学师生座谈会上重要讲话精神的通知》</w:t>
      </w:r>
    </w:p>
    <w:p>
      <w:pPr>
        <w:spacing w:line="576" w:lineRule="exact"/>
        <w:ind w:firstLine="645"/>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.《中共教育部党组关于教育系统深入学习贯彻习近平总书记在纪念马克思诞辰200周年大会上重要讲话精神的通知》</w:t>
      </w:r>
    </w:p>
    <w:p>
      <w:pPr>
        <w:spacing w:line="576" w:lineRule="exact"/>
        <w:ind w:firstLine="645"/>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《关于进一步激励广大干部新时代新担当新作为的意见》</w:t>
      </w:r>
    </w:p>
    <w:p>
      <w:pPr>
        <w:spacing w:line="576" w:lineRule="exact"/>
        <w:ind w:firstLine="645"/>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6.李克强总理在国务院第一次廉政工作会议上的讲话</w:t>
      </w:r>
    </w:p>
    <w:p>
      <w:pPr>
        <w:spacing w:line="576" w:lineRule="exact"/>
        <w:ind w:firstLine="645"/>
        <w:rPr>
          <w:rFonts w:hint="eastAsia" w:ascii="黑体" w:hAnsi="Times New Roman" w:eastAsia="黑体" w:cs="Times New Roman"/>
          <w:b/>
          <w:sz w:val="32"/>
          <w:szCs w:val="32"/>
        </w:rPr>
      </w:pPr>
      <w:r>
        <w:rPr>
          <w:rFonts w:hint="eastAsia" w:ascii="黑体" w:hAnsi="Times New Roman" w:eastAsia="黑体" w:cs="Times New Roman"/>
          <w:b/>
          <w:sz w:val="32"/>
          <w:szCs w:val="32"/>
        </w:rPr>
        <w:t>六、相关要求</w:t>
      </w:r>
    </w:p>
    <w:p>
      <w:pPr>
        <w:spacing w:line="576" w:lineRule="exact"/>
        <w:ind w:firstLine="645"/>
        <w:rPr>
          <w:rFonts w:hint="eastAsia" w:ascii="黑体" w:hAnsi="Times New Roman" w:eastAsia="黑体" w:cs="Times New Roman"/>
          <w:b/>
          <w:sz w:val="32"/>
          <w:szCs w:val="32"/>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宣传统战部提前将相关学习材料通过OA系统发送给党委中心组成员。</w:t>
      </w:r>
      <w:r>
        <w:rPr>
          <w:rFonts w:hint="eastAsia" w:ascii="仿宋_GB2312" w:eastAsia="仿宋_GB2312"/>
          <w:sz w:val="32"/>
          <w:szCs w:val="32"/>
        </w:rPr>
        <w:t>请大家提前学习相关内容，</w:t>
      </w:r>
      <w:r>
        <w:rPr>
          <w:rFonts w:hint="eastAsia" w:ascii="仿宋_GB2312" w:eastAsia="仿宋_GB2312"/>
          <w:sz w:val="32"/>
          <w:szCs w:val="32"/>
          <w:lang w:eastAsia="zh-CN"/>
        </w:rPr>
        <w:t>根据</w:t>
      </w:r>
      <w:r>
        <w:rPr>
          <w:rFonts w:hint="eastAsia" w:ascii="仿宋_GB2312" w:hAnsi="Times New Roman" w:eastAsia="仿宋_GB2312" w:cs="Times New Roman"/>
          <w:sz w:val="32"/>
          <w:szCs w:val="32"/>
          <w:lang w:val="en-US" w:eastAsia="zh-CN"/>
        </w:rPr>
        <w:t>“大学习、大讨论、大调研”活动主题和要求，将理论学习与推动学院改革发展、推动各项决策部署落地生根的实践有机结合</w:t>
      </w:r>
      <w:r>
        <w:rPr>
          <w:rFonts w:hint="eastAsia" w:ascii="宋体" w:hAnsi="宋体" w:cs="宋体"/>
          <w:color w:val="333333"/>
          <w:kern w:val="0"/>
          <w:sz w:val="28"/>
          <w:szCs w:val="28"/>
          <w:shd w:val="clear" w:color="auto" w:fill="FFFFFF"/>
          <w:lang w:val="en-US" w:eastAsia="zh-CN" w:bidi="ar"/>
        </w:rPr>
        <w:t>。</w:t>
      </w:r>
    </w:p>
    <w:p>
      <w:pPr>
        <w:spacing w:line="576" w:lineRule="exact"/>
        <w:ind w:firstLine="645"/>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2.党办通知党委中心组成员、</w:t>
      </w:r>
      <w:r>
        <w:rPr>
          <w:rFonts w:hint="eastAsia" w:ascii="仿宋_GB2312" w:hAnsi="Times New Roman" w:eastAsia="仿宋_GB2312" w:cs="Times New Roman"/>
          <w:sz w:val="32"/>
          <w:szCs w:val="32"/>
          <w:lang w:eastAsia="zh-CN"/>
        </w:rPr>
        <w:t>中层干部</w:t>
      </w:r>
      <w:r>
        <w:rPr>
          <w:rFonts w:hint="eastAsia" w:ascii="仿宋_GB2312" w:hAnsi="Times New Roman" w:eastAsia="仿宋_GB2312" w:cs="Times New Roman"/>
          <w:sz w:val="32"/>
          <w:szCs w:val="32"/>
        </w:rPr>
        <w:t>参会。</w:t>
      </w:r>
    </w:p>
    <w:p>
      <w:pPr>
        <w:spacing w:line="576" w:lineRule="exact"/>
        <w:ind w:firstLine="645"/>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参会人员需提前十分钟进入会场。</w:t>
      </w:r>
      <w:r>
        <w:rPr>
          <w:rFonts w:hint="eastAsia" w:ascii="仿宋_GB2312" w:hAnsi="Times New Roman" w:eastAsia="仿宋_GB2312" w:cs="Times New Roman"/>
          <w:sz w:val="32"/>
          <w:szCs w:val="32"/>
          <w:lang w:eastAsia="zh-CN"/>
        </w:rPr>
        <w:t>如因公等不能参会，须向党委理论学习中心组组长学院党委书记请假，并报宣传统战部备案。</w:t>
      </w:r>
    </w:p>
    <w:p>
      <w:pPr>
        <w:spacing w:line="576" w:lineRule="exact"/>
        <w:ind w:firstLine="645"/>
        <w:rPr>
          <w:rFonts w:hint="eastAsia" w:ascii="仿宋_GB2312" w:hAnsi="Times New Roman" w:eastAsia="仿宋_GB2312" w:cs="Times New Roman"/>
          <w:sz w:val="32"/>
          <w:szCs w:val="32"/>
          <w:lang w:eastAsia="zh-CN"/>
        </w:rPr>
      </w:pPr>
    </w:p>
    <w:p>
      <w:pPr>
        <w:spacing w:line="576" w:lineRule="exact"/>
        <w:ind w:firstLine="645"/>
        <w:rPr>
          <w:rFonts w:hint="eastAsia" w:ascii="仿宋_GB2312" w:hAnsi="Times New Roman" w:eastAsia="仿宋_GB2312" w:cs="Times New Roman"/>
          <w:sz w:val="32"/>
          <w:szCs w:val="32"/>
          <w:lang w:eastAsia="zh-CN"/>
        </w:rPr>
      </w:pPr>
    </w:p>
    <w:p>
      <w:pPr>
        <w:spacing w:line="576" w:lineRule="exact"/>
        <w:ind w:firstLine="645"/>
        <w:rPr>
          <w:rFonts w:hint="eastAsia" w:ascii="仿宋_GB2312" w:hAnsi="Times New Roman" w:eastAsia="仿宋_GB2312" w:cs="Times New Roman"/>
          <w:sz w:val="32"/>
          <w:szCs w:val="32"/>
          <w:lang w:eastAsia="zh-CN"/>
        </w:rPr>
      </w:pPr>
    </w:p>
    <w:p>
      <w:pPr>
        <w:spacing w:line="576" w:lineRule="exact"/>
        <w:ind w:firstLine="645"/>
        <w:rPr>
          <w:rFonts w:hint="eastAsia" w:ascii="仿宋_GB2312" w:hAnsi="Times New Roman" w:eastAsia="仿宋_GB2312" w:cs="Times New Roman"/>
          <w:sz w:val="32"/>
          <w:szCs w:val="32"/>
          <w:lang w:eastAsia="zh-CN"/>
        </w:rPr>
      </w:pPr>
    </w:p>
    <w:p>
      <w:pPr>
        <w:spacing w:line="576" w:lineRule="exact"/>
        <w:ind w:firstLine="645"/>
        <w:rPr>
          <w:rFonts w:hint="eastAsia" w:ascii="仿宋_GB2312" w:hAnsi="Times New Roman" w:eastAsia="仿宋_GB2312" w:cs="Times New Roman"/>
          <w:sz w:val="32"/>
          <w:szCs w:val="32"/>
          <w:lang w:eastAsia="zh-CN"/>
        </w:rPr>
      </w:pPr>
    </w:p>
    <w:p>
      <w:pPr>
        <w:spacing w:line="576" w:lineRule="exact"/>
        <w:ind w:firstLine="645"/>
        <w:rPr>
          <w:rFonts w:hint="eastAsia" w:ascii="仿宋_GB2312" w:hAnsi="Times New Roman" w:eastAsia="仿宋_GB2312" w:cs="Times New Roman"/>
          <w:sz w:val="32"/>
          <w:szCs w:val="32"/>
          <w:lang w:eastAsia="zh-CN"/>
        </w:rPr>
      </w:pPr>
    </w:p>
    <w:p>
      <w:pPr>
        <w:spacing w:line="576" w:lineRule="exact"/>
        <w:ind w:firstLine="645"/>
        <w:rPr>
          <w:rFonts w:hint="eastAsia" w:ascii="仿宋_GB2312" w:hAnsi="Times New Roman" w:eastAsia="仿宋_GB2312" w:cs="Times New Roman"/>
          <w:sz w:val="32"/>
          <w:szCs w:val="32"/>
          <w:lang w:eastAsia="zh-CN"/>
        </w:rPr>
      </w:pPr>
    </w:p>
    <w:p>
      <w:pPr>
        <w:spacing w:line="576" w:lineRule="exact"/>
        <w:ind w:firstLine="645"/>
        <w:rPr>
          <w:rFonts w:hint="eastAsia" w:ascii="仿宋_GB2312" w:hAnsi="Times New Roman" w:eastAsia="仿宋_GB2312" w:cs="Times New Roman"/>
          <w:sz w:val="32"/>
          <w:szCs w:val="32"/>
          <w:lang w:eastAsia="zh-CN"/>
        </w:rPr>
      </w:pPr>
    </w:p>
    <w:p>
      <w:pPr>
        <w:spacing w:line="576" w:lineRule="exact"/>
        <w:ind w:firstLine="645"/>
        <w:rPr>
          <w:rFonts w:hint="eastAsia" w:ascii="仿宋_GB2312" w:hAnsi="Times New Roman" w:eastAsia="仿宋_GB2312" w:cs="Times New Roman"/>
          <w:sz w:val="32"/>
          <w:szCs w:val="32"/>
          <w:lang w:eastAsia="zh-CN"/>
        </w:rPr>
      </w:pPr>
    </w:p>
    <w:p>
      <w:pPr>
        <w:spacing w:line="576" w:lineRule="exact"/>
        <w:ind w:firstLine="645"/>
        <w:rPr>
          <w:rFonts w:hint="eastAsia" w:ascii="仿宋_GB2312" w:hAnsi="Times New Roman" w:eastAsia="仿宋_GB2312" w:cs="Times New Roman"/>
          <w:sz w:val="32"/>
          <w:szCs w:val="32"/>
          <w:lang w:eastAsia="zh-CN"/>
        </w:rPr>
      </w:pPr>
    </w:p>
    <w:p>
      <w:pPr>
        <w:spacing w:line="576" w:lineRule="exact"/>
        <w:ind w:firstLine="645"/>
        <w:rPr>
          <w:rFonts w:hint="eastAsia" w:ascii="仿宋_GB2312" w:hAnsi="Times New Roman" w:eastAsia="仿宋_GB2312" w:cs="Times New Roman"/>
          <w:sz w:val="32"/>
          <w:szCs w:val="32"/>
          <w:lang w:eastAsia="zh-CN"/>
        </w:rPr>
      </w:pPr>
    </w:p>
    <w:p>
      <w:pPr>
        <w:spacing w:line="576" w:lineRule="exact"/>
        <w:ind w:firstLine="645"/>
        <w:rPr>
          <w:rFonts w:hint="eastAsia" w:ascii="仿宋_GB2312" w:hAnsi="Times New Roman" w:eastAsia="仿宋_GB2312" w:cs="Times New Roman"/>
          <w:sz w:val="32"/>
          <w:szCs w:val="32"/>
          <w:lang w:eastAsia="zh-CN"/>
        </w:rPr>
      </w:pPr>
    </w:p>
    <w:p>
      <w:pPr>
        <w:spacing w:line="576" w:lineRule="exact"/>
        <w:ind w:firstLine="645"/>
        <w:rPr>
          <w:rFonts w:hint="eastAsia" w:ascii="仿宋_GB2312" w:hAnsi="Times New Roman" w:eastAsia="仿宋_GB2312" w:cs="Times New Roman"/>
          <w:sz w:val="32"/>
          <w:szCs w:val="32"/>
          <w:lang w:eastAsia="zh-CN"/>
        </w:rPr>
      </w:pPr>
    </w:p>
    <w:p>
      <w:pPr>
        <w:spacing w:line="576" w:lineRule="exact"/>
        <w:ind w:firstLine="645"/>
        <w:rPr>
          <w:rFonts w:hint="eastAsia" w:ascii="仿宋_GB2312" w:hAnsi="Times New Roman" w:eastAsia="仿宋_GB2312" w:cs="Times New Roman"/>
          <w:sz w:val="32"/>
          <w:szCs w:val="32"/>
          <w:lang w:eastAsia="zh-CN"/>
        </w:rPr>
      </w:pPr>
    </w:p>
    <w:p>
      <w:pPr>
        <w:spacing w:line="576" w:lineRule="exact"/>
        <w:ind w:firstLine="645"/>
        <w:rPr>
          <w:rFonts w:hint="eastAsia" w:ascii="仿宋_GB2312" w:hAnsi="Times New Roman" w:eastAsia="仿宋_GB2312" w:cs="Times New Roman"/>
          <w:sz w:val="32"/>
          <w:szCs w:val="32"/>
          <w:lang w:eastAsia="zh-CN"/>
        </w:rPr>
      </w:pPr>
    </w:p>
    <w:p>
      <w:pPr>
        <w:spacing w:line="576" w:lineRule="exact"/>
        <w:ind w:firstLine="645"/>
        <w:rPr>
          <w:rFonts w:hint="eastAsia" w:ascii="仿宋_GB2312" w:hAnsi="Times New Roman" w:eastAsia="仿宋_GB2312" w:cs="Times New Roman"/>
          <w:sz w:val="32"/>
          <w:szCs w:val="32"/>
          <w:lang w:val="en-US" w:eastAsia="zh-CN"/>
        </w:rPr>
      </w:pPr>
    </w:p>
    <w:p>
      <w:pPr>
        <w:widowControl/>
        <w:spacing w:line="440" w:lineRule="exact"/>
        <w:ind w:firstLine="4960" w:firstLineChars="1550"/>
        <w:outlineLvl w:val="0"/>
        <w:rPr>
          <w:rFonts w:hint="eastAsia" w:ascii="仿宋_GB2312" w:hAnsi="Times New Roman" w:eastAsia="仿宋_GB2312" w:cs="Times New Roman"/>
          <w:sz w:val="32"/>
          <w:szCs w:val="32"/>
        </w:rPr>
      </w:pPr>
    </w:p>
    <w:p>
      <w:pPr>
        <w:widowControl/>
        <w:spacing w:line="440" w:lineRule="exact"/>
        <w:ind w:firstLine="4960" w:firstLineChars="1550"/>
        <w:outlineLvl w:val="0"/>
        <w:rPr>
          <w:rFonts w:hint="eastAsia" w:ascii="仿宋_GB2312" w:hAnsi="Times New Roman" w:eastAsia="仿宋_GB2312" w:cs="Times New Roman"/>
          <w:sz w:val="32"/>
          <w:szCs w:val="32"/>
        </w:rPr>
      </w:pPr>
    </w:p>
    <w:p>
      <w:pPr>
        <w:widowControl/>
        <w:spacing w:line="440" w:lineRule="exact"/>
        <w:ind w:firstLine="4960" w:firstLineChars="1550"/>
        <w:outlineLvl w:val="0"/>
        <w:rPr>
          <w:rFonts w:hint="eastAsia" w:ascii="仿宋_GB2312" w:hAnsi="Times New Roman" w:eastAsia="仿宋_GB2312" w:cs="Times New Roman"/>
          <w:sz w:val="32"/>
          <w:szCs w:val="32"/>
        </w:rPr>
      </w:pPr>
    </w:p>
    <w:p>
      <w:pPr>
        <w:widowControl/>
        <w:spacing w:line="440" w:lineRule="exact"/>
        <w:ind w:firstLine="4960" w:firstLineChars="1550"/>
        <w:outlineLvl w:val="0"/>
        <w:rPr>
          <w:rFonts w:hint="eastAsia" w:ascii="仿宋_GB2312" w:hAnsi="Times New Roman" w:eastAsia="仿宋_GB2312" w:cs="Times New Roman"/>
          <w:sz w:val="32"/>
          <w:szCs w:val="32"/>
        </w:rPr>
      </w:pPr>
    </w:p>
    <w:p>
      <w:pPr>
        <w:widowControl/>
        <w:spacing w:line="440" w:lineRule="exact"/>
        <w:ind w:firstLine="4960" w:firstLineChars="1550"/>
        <w:outlineLvl w:val="0"/>
        <w:rPr>
          <w:rFonts w:hint="eastAsia" w:ascii="仿宋_GB2312" w:hAnsi="Times New Roman" w:eastAsia="仿宋_GB2312" w:cs="Times New Roman"/>
          <w:sz w:val="32"/>
          <w:szCs w:val="32"/>
        </w:rPr>
      </w:pPr>
    </w:p>
    <w:p>
      <w:pPr>
        <w:widowControl/>
        <w:spacing w:line="440" w:lineRule="exact"/>
        <w:ind w:firstLine="4960" w:firstLineChars="1550"/>
        <w:outlineLvl w:val="0"/>
        <w:rPr>
          <w:rFonts w:hint="eastAsia" w:ascii="仿宋_GB2312" w:hAnsi="Times New Roman" w:eastAsia="仿宋_GB2312" w:cs="Times New Roman"/>
          <w:sz w:val="32"/>
          <w:szCs w:val="32"/>
        </w:rPr>
      </w:pPr>
    </w:p>
    <w:p>
      <w:pPr>
        <w:widowControl/>
        <w:spacing w:line="440" w:lineRule="exact"/>
        <w:ind w:firstLine="4960" w:firstLineChars="1550"/>
        <w:outlineLvl w:val="0"/>
        <w:rPr>
          <w:rFonts w:hint="eastAsia" w:ascii="仿宋_GB2312" w:hAnsi="Times New Roman" w:eastAsia="仿宋_GB2312" w:cs="Times New Roman"/>
          <w:sz w:val="32"/>
          <w:szCs w:val="32"/>
        </w:rPr>
      </w:pPr>
    </w:p>
    <w:p>
      <w:pPr>
        <w:widowControl/>
        <w:spacing w:line="440" w:lineRule="exact"/>
        <w:ind w:firstLine="4960" w:firstLineChars="1550"/>
        <w:outlineLvl w:val="0"/>
        <w:rPr>
          <w:rFonts w:hint="eastAsia" w:ascii="仿宋_GB2312" w:hAnsi="Times New Roman" w:eastAsia="仿宋_GB2312" w:cs="Times New Roman"/>
          <w:sz w:val="32"/>
          <w:szCs w:val="32"/>
        </w:rPr>
      </w:pPr>
    </w:p>
    <w:p>
      <w:pPr>
        <w:widowControl/>
        <w:spacing w:line="440" w:lineRule="exact"/>
        <w:ind w:firstLine="4960" w:firstLineChars="1550"/>
        <w:outlineLvl w:val="0"/>
        <w:rPr>
          <w:rFonts w:hint="eastAsia" w:ascii="仿宋_GB2312" w:hAnsi="Times New Roman" w:eastAsia="仿宋_GB2312" w:cs="Times New Roman"/>
          <w:sz w:val="32"/>
          <w:szCs w:val="32"/>
        </w:rPr>
      </w:pPr>
    </w:p>
    <w:p>
      <w:pPr>
        <w:widowControl/>
        <w:spacing w:line="440" w:lineRule="exact"/>
        <w:ind w:firstLine="4960" w:firstLineChars="1550"/>
        <w:outlineLvl w:val="0"/>
        <w:rPr>
          <w:rFonts w:hint="eastAsia" w:ascii="仿宋_GB2312" w:hAnsi="Times New Roman" w:eastAsia="仿宋_GB2312" w:cs="Times New Roman"/>
          <w:sz w:val="32"/>
          <w:szCs w:val="32"/>
        </w:rPr>
      </w:pPr>
    </w:p>
    <w:p>
      <w:pPr>
        <w:widowControl/>
        <w:spacing w:line="440" w:lineRule="exact"/>
        <w:ind w:firstLine="4960" w:firstLineChars="1550"/>
        <w:outlineLvl w:val="0"/>
        <w:rPr>
          <w:rFonts w:hint="eastAsia" w:ascii="仿宋_GB2312" w:hAnsi="Times New Roman" w:eastAsia="仿宋_GB2312" w:cs="Times New Roman"/>
          <w:sz w:val="32"/>
          <w:szCs w:val="32"/>
        </w:rPr>
      </w:pPr>
    </w:p>
    <w:p>
      <w:pPr>
        <w:widowControl/>
        <w:spacing w:line="440" w:lineRule="exact"/>
        <w:ind w:firstLine="4960" w:firstLineChars="1550"/>
        <w:outlineLvl w:val="0"/>
        <w:rPr>
          <w:rFonts w:hint="eastAsia" w:ascii="仿宋_GB2312" w:hAnsi="Times New Roman" w:eastAsia="仿宋_GB2312" w:cs="Times New Roman"/>
          <w:sz w:val="32"/>
          <w:szCs w:val="32"/>
        </w:rPr>
      </w:pPr>
    </w:p>
    <w:p>
      <w:pPr>
        <w:widowControl/>
        <w:spacing w:line="440" w:lineRule="exact"/>
        <w:ind w:firstLine="4960" w:firstLineChars="1550"/>
        <w:outlineLvl w:val="0"/>
        <w:rPr>
          <w:rFonts w:hint="eastAsia" w:ascii="仿宋_GB2312" w:hAnsi="Times New Roman" w:eastAsia="仿宋_GB2312" w:cs="Times New Roman"/>
          <w:sz w:val="32"/>
          <w:szCs w:val="32"/>
        </w:rPr>
      </w:pPr>
    </w:p>
    <w:p>
      <w:pPr>
        <w:widowControl/>
        <w:spacing w:line="440" w:lineRule="exact"/>
        <w:ind w:firstLine="4960" w:firstLineChars="1550"/>
        <w:outlineLvl w:val="0"/>
        <w:rPr>
          <w:rFonts w:hint="eastAsia" w:ascii="仿宋_GB2312" w:hAnsi="Times New Roman" w:eastAsia="仿宋_GB2312" w:cs="Times New Roman"/>
          <w:sz w:val="32"/>
          <w:szCs w:val="32"/>
        </w:rPr>
      </w:pPr>
    </w:p>
    <w:p>
      <w:pPr>
        <w:widowControl/>
        <w:spacing w:line="440" w:lineRule="exact"/>
        <w:ind w:firstLine="4960" w:firstLineChars="1550"/>
        <w:outlineLvl w:val="0"/>
        <w:rPr>
          <w:rFonts w:hint="eastAsia" w:ascii="仿宋_GB2312" w:hAnsi="Times New Roman" w:eastAsia="仿宋_GB2312" w:cs="Times New Roman"/>
          <w:sz w:val="32"/>
          <w:szCs w:val="32"/>
        </w:rPr>
      </w:pPr>
    </w:p>
    <w:p>
      <w:pPr>
        <w:widowControl/>
        <w:spacing w:line="440" w:lineRule="exact"/>
        <w:ind w:firstLine="4960" w:firstLineChars="1550"/>
        <w:outlineLvl w:val="0"/>
        <w:rPr>
          <w:rFonts w:hint="eastAsia" w:ascii="仿宋_GB2312" w:hAnsi="Times New Roman" w:eastAsia="仿宋_GB2312" w:cs="Times New Roman"/>
          <w:sz w:val="32"/>
          <w:szCs w:val="32"/>
        </w:rPr>
      </w:pPr>
    </w:p>
    <w:p>
      <w:pPr>
        <w:widowControl/>
        <w:spacing w:line="440" w:lineRule="exact"/>
        <w:ind w:firstLine="4960" w:firstLineChars="1550"/>
        <w:outlineLvl w:val="0"/>
        <w:rPr>
          <w:rFonts w:hint="eastAsia" w:ascii="仿宋_GB2312" w:hAnsi="Times New Roman" w:eastAsia="仿宋_GB2312" w:cs="Times New Roman"/>
          <w:sz w:val="32"/>
          <w:szCs w:val="32"/>
        </w:rPr>
      </w:pPr>
    </w:p>
    <w:p>
      <w:pPr>
        <w:widowControl/>
        <w:spacing w:line="440" w:lineRule="exact"/>
        <w:ind w:firstLine="4960" w:firstLineChars="1550"/>
        <w:outlineLvl w:val="0"/>
        <w:rPr>
          <w:rFonts w:hint="eastAsia" w:ascii="仿宋_GB2312" w:hAnsi="Times New Roman" w:eastAsia="仿宋_GB2312" w:cs="Times New Roman"/>
          <w:sz w:val="32"/>
          <w:szCs w:val="32"/>
        </w:rPr>
      </w:pPr>
    </w:p>
    <w:p>
      <w:pPr>
        <w:widowControl/>
        <w:spacing w:line="440" w:lineRule="exact"/>
        <w:ind w:firstLine="4960" w:firstLineChars="1550"/>
        <w:outlineLvl w:val="0"/>
        <w:rPr>
          <w:rFonts w:hint="eastAsia" w:ascii="仿宋_GB2312" w:hAnsi="Times New Roman" w:eastAsia="仿宋_GB2312" w:cs="Times New Roman"/>
          <w:sz w:val="32"/>
          <w:szCs w:val="32"/>
        </w:rPr>
      </w:pPr>
    </w:p>
    <w:p>
      <w:pPr>
        <w:widowControl/>
        <w:spacing w:line="440" w:lineRule="exact"/>
        <w:ind w:firstLine="4960" w:firstLineChars="1550"/>
        <w:outlineLvl w:val="0"/>
        <w:rPr>
          <w:rFonts w:hint="eastAsia" w:ascii="仿宋_GB2312" w:hAnsi="Times New Roman" w:eastAsia="仿宋_GB2312" w:cs="Times New Roman"/>
          <w:sz w:val="32"/>
          <w:szCs w:val="32"/>
        </w:rPr>
      </w:pPr>
    </w:p>
    <w:p>
      <w:pPr>
        <w:widowControl/>
        <w:spacing w:line="440" w:lineRule="exact"/>
        <w:ind w:firstLine="4960" w:firstLineChars="1550"/>
        <w:outlineLvl w:val="0"/>
        <w:rPr>
          <w:rFonts w:hint="eastAsia" w:ascii="仿宋_GB2312" w:hAnsi="Times New Roman" w:eastAsia="仿宋_GB2312" w:cs="Times New Roman"/>
          <w:sz w:val="32"/>
          <w:szCs w:val="32"/>
        </w:rPr>
      </w:pPr>
    </w:p>
    <w:p>
      <w:pPr>
        <w:widowControl/>
        <w:spacing w:line="440" w:lineRule="exact"/>
        <w:ind w:firstLine="4960" w:firstLineChars="1550"/>
        <w:outlineLvl w:val="0"/>
        <w:rPr>
          <w:rFonts w:hint="eastAsia" w:ascii="仿宋_GB2312" w:hAnsi="Times New Roman" w:eastAsia="仿宋_GB2312" w:cs="Times New Roman"/>
          <w:sz w:val="32"/>
          <w:szCs w:val="32"/>
        </w:rPr>
      </w:pPr>
    </w:p>
    <w:p>
      <w:pPr>
        <w:widowControl/>
        <w:spacing w:line="440" w:lineRule="exact"/>
        <w:ind w:firstLine="4960" w:firstLineChars="1550"/>
        <w:outlineLvl w:val="0"/>
        <w:rPr>
          <w:rFonts w:hint="eastAsia" w:ascii="仿宋_GB2312" w:hAnsi="Times New Roman" w:eastAsia="仿宋_GB2312" w:cs="Times New Roman"/>
          <w:sz w:val="32"/>
          <w:szCs w:val="32"/>
        </w:rPr>
      </w:pPr>
    </w:p>
    <w:p>
      <w:pPr>
        <w:widowControl/>
        <w:spacing w:line="440" w:lineRule="exact"/>
        <w:ind w:firstLine="4960" w:firstLineChars="1550"/>
        <w:outlineLvl w:val="0"/>
        <w:rPr>
          <w:rFonts w:hint="eastAsia" w:ascii="仿宋_GB2312" w:hAnsi="Times New Roman" w:eastAsia="仿宋_GB2312" w:cs="Times New Roman"/>
          <w:sz w:val="32"/>
          <w:szCs w:val="32"/>
        </w:rPr>
      </w:pPr>
    </w:p>
    <w:p>
      <w:pPr>
        <w:widowControl/>
        <w:spacing w:line="440" w:lineRule="exact"/>
        <w:ind w:firstLine="4960" w:firstLineChars="1550"/>
        <w:outlineLvl w:val="0"/>
        <w:rPr>
          <w:rFonts w:hint="eastAsia" w:ascii="仿宋_GB2312" w:hAnsi="Times New Roman" w:eastAsia="仿宋_GB2312" w:cs="Times New Roman"/>
          <w:sz w:val="32"/>
          <w:szCs w:val="32"/>
        </w:rPr>
      </w:pPr>
    </w:p>
    <w:p>
      <w:pPr>
        <w:widowControl/>
        <w:spacing w:line="440" w:lineRule="exact"/>
        <w:ind w:firstLine="4960" w:firstLineChars="1550"/>
        <w:outlineLvl w:val="0"/>
        <w:rPr>
          <w:rFonts w:hint="eastAsia" w:ascii="仿宋_GB2312" w:hAnsi="Times New Roman" w:eastAsia="仿宋_GB2312" w:cs="Times New Roman"/>
          <w:sz w:val="32"/>
          <w:szCs w:val="32"/>
        </w:rPr>
      </w:pPr>
    </w:p>
    <w:p>
      <w:pPr>
        <w:widowControl/>
        <w:spacing w:line="440" w:lineRule="exact"/>
        <w:ind w:firstLine="4960" w:firstLineChars="1550"/>
        <w:outlineLvl w:val="0"/>
        <w:rPr>
          <w:rFonts w:hint="eastAsia" w:ascii="仿宋_GB2312" w:hAnsi="Times New Roman" w:eastAsia="仿宋_GB2312" w:cs="Times New Roman"/>
          <w:sz w:val="32"/>
          <w:szCs w:val="32"/>
        </w:rPr>
      </w:pPr>
    </w:p>
    <w:p>
      <w:pPr>
        <w:widowControl/>
        <w:spacing w:line="440" w:lineRule="exact"/>
        <w:ind w:firstLine="4960" w:firstLineChars="1550"/>
        <w:outlineLvl w:val="0"/>
        <w:rPr>
          <w:rFonts w:hint="eastAsia" w:ascii="仿宋_GB2312" w:hAnsi="Times New Roman" w:eastAsia="仿宋_GB2312" w:cs="Times New Roman"/>
          <w:sz w:val="32"/>
          <w:szCs w:val="32"/>
        </w:rPr>
      </w:pPr>
    </w:p>
    <w:p>
      <w:pPr>
        <w:widowControl/>
        <w:spacing w:line="440" w:lineRule="exact"/>
        <w:ind w:firstLine="4960" w:firstLineChars="1550"/>
        <w:outlineLvl w:val="0"/>
        <w:rPr>
          <w:rFonts w:hint="eastAsia" w:ascii="仿宋_GB2312" w:hAnsi="Times New Roman" w:eastAsia="仿宋_GB2312" w:cs="Times New Roman"/>
          <w:sz w:val="32"/>
          <w:szCs w:val="32"/>
        </w:rPr>
      </w:pPr>
      <w:bookmarkStart w:id="1" w:name="_GoBack"/>
      <w:bookmarkEnd w:id="1"/>
    </w:p>
    <w:p>
      <w:pPr>
        <w:widowControl/>
        <w:spacing w:line="440" w:lineRule="exact"/>
        <w:ind w:firstLine="4960" w:firstLineChars="1550"/>
        <w:outlineLvl w:val="0"/>
        <w:rPr>
          <w:rFonts w:hint="eastAsia" w:ascii="仿宋_GB2312" w:hAnsi="Times New Roman" w:eastAsia="仿宋_GB2312" w:cs="Times New Roman"/>
          <w:sz w:val="32"/>
          <w:szCs w:val="32"/>
        </w:rPr>
      </w:pPr>
    </w:p>
    <w:p>
      <w:pPr>
        <w:widowControl/>
        <w:spacing w:line="440" w:lineRule="exact"/>
        <w:ind w:firstLine="4960" w:firstLineChars="1550"/>
        <w:outlineLvl w:val="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二〇一八年</w:t>
      </w:r>
      <w:r>
        <w:rPr>
          <w:rFonts w:hint="eastAsia" w:ascii="仿宋_GB2312" w:hAnsi="Times New Roman" w:eastAsia="仿宋_GB2312" w:cs="Times New Roman"/>
          <w:sz w:val="32"/>
          <w:szCs w:val="32"/>
          <w:lang w:eastAsia="zh-CN"/>
        </w:rPr>
        <w:t>五</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eastAsia="zh-CN"/>
        </w:rPr>
        <w:t>二十五</w:t>
      </w:r>
      <w:r>
        <w:rPr>
          <w:rFonts w:hint="eastAsia" w:ascii="仿宋_GB2312" w:hAnsi="Times New Roman" w:eastAsia="仿宋_GB2312" w:cs="Times New Roman"/>
          <w:sz w:val="32"/>
          <w:szCs w:val="32"/>
        </w:rPr>
        <w:t>日</w:t>
      </w:r>
    </w:p>
    <w:p>
      <w:pPr>
        <w:widowControl/>
        <w:spacing w:line="440" w:lineRule="exact"/>
        <w:ind w:firstLine="3840" w:firstLineChars="1200"/>
        <w:outlineLvl w:val="0"/>
        <w:rPr>
          <w:rFonts w:hint="eastAsia" w:ascii="仿宋_GB2312" w:hAnsi="Times New Roman" w:eastAsia="仿宋_GB2312" w:cs="Times New Roman"/>
          <w:sz w:val="32"/>
          <w:szCs w:val="32"/>
        </w:rPr>
      </w:pPr>
    </w:p>
    <w:p>
      <w:pPr>
        <w:widowControl/>
        <w:spacing w:line="440" w:lineRule="exact"/>
        <w:ind w:firstLine="3840" w:firstLineChars="1200"/>
        <w:outlineLvl w:val="0"/>
        <w:rPr>
          <w:rFonts w:hint="eastAsia" w:ascii="仿宋_GB2312" w:hAnsi="Times New Roman" w:eastAsia="仿宋_GB2312" w:cs="Times New Roman"/>
          <w:sz w:val="32"/>
          <w:szCs w:val="32"/>
        </w:rPr>
      </w:pPr>
    </w:p>
    <w:p>
      <w:pPr>
        <w:widowControl/>
        <w:spacing w:line="440" w:lineRule="exact"/>
        <w:ind w:firstLine="3840" w:firstLineChars="1200"/>
        <w:outlineLvl w:val="0"/>
        <w:rPr>
          <w:rFonts w:hint="eastAsia" w:ascii="仿宋_GB2312" w:hAnsi="Times New Roman" w:eastAsia="仿宋_GB2312" w:cs="Times New Roman"/>
          <w:sz w:val="32"/>
          <w:szCs w:val="32"/>
        </w:rPr>
      </w:pPr>
    </w:p>
    <w:p>
      <w:pPr>
        <w:widowControl/>
        <w:spacing w:line="440" w:lineRule="exact"/>
        <w:ind w:firstLine="3840" w:firstLineChars="1200"/>
        <w:outlineLvl w:val="0"/>
        <w:rPr>
          <w:rFonts w:hint="eastAsia" w:ascii="仿宋_GB2312" w:hAnsi="Times New Roman" w:eastAsia="仿宋_GB2312" w:cs="Times New Roman"/>
          <w:sz w:val="32"/>
          <w:szCs w:val="32"/>
        </w:rPr>
      </w:pPr>
    </w:p>
    <w:p>
      <w:pPr>
        <w:widowControl/>
        <w:spacing w:line="440" w:lineRule="exact"/>
        <w:ind w:firstLine="3840" w:firstLineChars="1200"/>
        <w:outlineLvl w:val="0"/>
        <w:rPr>
          <w:rFonts w:hint="eastAsia" w:ascii="仿宋_GB2312" w:hAnsi="Times New Roman" w:eastAsia="仿宋_GB2312" w:cs="Times New Roman"/>
          <w:sz w:val="32"/>
          <w:szCs w:val="32"/>
        </w:rPr>
      </w:pPr>
    </w:p>
    <w:p>
      <w:pPr>
        <w:widowControl/>
        <w:spacing w:line="440" w:lineRule="exact"/>
        <w:ind w:firstLine="3840" w:firstLineChars="1200"/>
        <w:outlineLvl w:val="0"/>
        <w:rPr>
          <w:rFonts w:ascii="仿宋_GB2312" w:hAnsi="Times New Roman" w:eastAsia="仿宋_GB2312" w:cs="Times New Roman"/>
          <w:sz w:val="32"/>
          <w:szCs w:val="32"/>
        </w:rPr>
      </w:pPr>
    </w:p>
    <w:p>
      <w:pPr>
        <w:pBdr>
          <w:top w:val="single" w:color="auto" w:sz="4" w:space="1"/>
          <w:bottom w:val="single" w:color="auto" w:sz="4" w:space="0"/>
        </w:pBdr>
        <w:tabs>
          <w:tab w:val="left" w:pos="4845"/>
        </w:tabs>
        <w:spacing w:line="420" w:lineRule="exact"/>
        <w:rPr>
          <w:rFonts w:ascii="仿宋_GB2312"/>
          <w:snapToGrid w:val="0"/>
          <w:kern w:val="0"/>
          <w:sz w:val="33"/>
          <w:szCs w:val="33"/>
        </w:rPr>
      </w:pPr>
      <w:r>
        <w:rPr>
          <w:rFonts w:hint="eastAsia" w:ascii="仿宋_GB2312" w:eastAsia="仿宋_GB2312"/>
          <w:snapToGrid w:val="0"/>
          <w:kern w:val="0"/>
          <w:sz w:val="33"/>
          <w:szCs w:val="33"/>
        </w:rPr>
        <w:t>雅安职业技术学院</w:t>
      </w:r>
      <w:r>
        <w:rPr>
          <w:rFonts w:hint="eastAsia" w:ascii="仿宋_GB2312" w:eastAsia="仿宋_GB2312"/>
          <w:snapToGrid w:val="0"/>
          <w:kern w:val="0"/>
          <w:sz w:val="33"/>
          <w:szCs w:val="33"/>
          <w:lang w:eastAsia="zh-CN"/>
        </w:rPr>
        <w:t>党委宣传统战部</w:t>
      </w:r>
      <w:r>
        <w:rPr>
          <w:rFonts w:hint="eastAsia" w:ascii="仿宋_GB2312"/>
          <w:snapToGrid w:val="0"/>
          <w:kern w:val="0"/>
          <w:sz w:val="33"/>
          <w:szCs w:val="33"/>
        </w:rPr>
        <w:t xml:space="preserve">    </w:t>
      </w:r>
      <w:r>
        <w:rPr>
          <w:rFonts w:hint="eastAsia" w:ascii="仿宋_GB2312"/>
          <w:snapToGrid w:val="0"/>
          <w:kern w:val="0"/>
          <w:sz w:val="33"/>
          <w:szCs w:val="33"/>
          <w:lang w:val="en-US" w:eastAsia="zh-CN"/>
        </w:rPr>
        <w:t xml:space="preserve">  </w:t>
      </w:r>
      <w:r>
        <w:rPr>
          <w:rFonts w:hint="eastAsia" w:ascii="仿宋_GB2312"/>
          <w:snapToGrid w:val="0"/>
          <w:kern w:val="0"/>
          <w:sz w:val="33"/>
          <w:szCs w:val="33"/>
        </w:rPr>
        <w:t xml:space="preserve"> </w:t>
      </w:r>
      <w:r>
        <w:rPr>
          <w:rFonts w:hint="eastAsia" w:ascii="仿宋_GB2312" w:eastAsia="仿宋_GB2312"/>
          <w:snapToGrid w:val="0"/>
          <w:kern w:val="0"/>
          <w:sz w:val="33"/>
          <w:szCs w:val="33"/>
        </w:rPr>
        <w:t>2018年</w:t>
      </w:r>
      <w:r>
        <w:rPr>
          <w:rFonts w:hint="eastAsia" w:ascii="仿宋_GB2312" w:eastAsia="仿宋_GB2312"/>
          <w:snapToGrid w:val="0"/>
          <w:kern w:val="0"/>
          <w:sz w:val="33"/>
          <w:szCs w:val="33"/>
          <w:lang w:val="en-US" w:eastAsia="zh-CN"/>
        </w:rPr>
        <w:t>5</w:t>
      </w:r>
      <w:r>
        <w:rPr>
          <w:rFonts w:hint="eastAsia" w:ascii="仿宋_GB2312" w:eastAsia="仿宋_GB2312"/>
          <w:snapToGrid w:val="0"/>
          <w:kern w:val="0"/>
          <w:sz w:val="33"/>
          <w:szCs w:val="33"/>
        </w:rPr>
        <w:t>月</w:t>
      </w:r>
      <w:r>
        <w:rPr>
          <w:rFonts w:hint="eastAsia" w:ascii="仿宋_GB2312" w:eastAsia="仿宋_GB2312"/>
          <w:snapToGrid w:val="0"/>
          <w:kern w:val="0"/>
          <w:sz w:val="33"/>
          <w:szCs w:val="33"/>
          <w:lang w:val="en-US" w:eastAsia="zh-CN"/>
        </w:rPr>
        <w:t>25</w:t>
      </w:r>
      <w:r>
        <w:rPr>
          <w:rFonts w:hint="eastAsia" w:ascii="仿宋_GB2312" w:eastAsia="仿宋_GB2312"/>
          <w:snapToGrid w:val="0"/>
          <w:kern w:val="0"/>
          <w:sz w:val="33"/>
          <w:szCs w:val="33"/>
        </w:rPr>
        <w:t xml:space="preserve">日印 </w:t>
      </w:r>
    </w:p>
    <w:sectPr>
      <w:footerReference r:id="rId3" w:type="default"/>
      <w:pgSz w:w="11906" w:h="16838"/>
      <w:pgMar w:top="851" w:right="1274" w:bottom="1440" w:left="13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8769827"/>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93DE4"/>
    <w:multiLevelType w:val="singleLevel"/>
    <w:tmpl w:val="16193DE4"/>
    <w:lvl w:ilvl="0" w:tentative="0">
      <w:start w:val="5"/>
      <w:numFmt w:val="chineseCounting"/>
      <w:suff w:val="nothing"/>
      <w:lvlText w:val="%1、"/>
      <w:lvlJc w:val="left"/>
      <w:rPr>
        <w:rFonts w:hint="eastAsia"/>
      </w:rPr>
    </w:lvl>
  </w:abstractNum>
  <w:abstractNum w:abstractNumId="1">
    <w:nsid w:val="59DB3609"/>
    <w:multiLevelType w:val="singleLevel"/>
    <w:tmpl w:val="59DB3609"/>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722"/>
    <w:rsid w:val="00010716"/>
    <w:rsid w:val="00016357"/>
    <w:rsid w:val="00023EBA"/>
    <w:rsid w:val="00036279"/>
    <w:rsid w:val="00053644"/>
    <w:rsid w:val="0005382E"/>
    <w:rsid w:val="00071761"/>
    <w:rsid w:val="000B7B44"/>
    <w:rsid w:val="000C46D6"/>
    <w:rsid w:val="000C4FAC"/>
    <w:rsid w:val="000D4387"/>
    <w:rsid w:val="000E1929"/>
    <w:rsid w:val="000E7722"/>
    <w:rsid w:val="000F051D"/>
    <w:rsid w:val="00100B3A"/>
    <w:rsid w:val="00104F55"/>
    <w:rsid w:val="00111C5D"/>
    <w:rsid w:val="0011537F"/>
    <w:rsid w:val="00115C79"/>
    <w:rsid w:val="0011744A"/>
    <w:rsid w:val="00122493"/>
    <w:rsid w:val="0013717A"/>
    <w:rsid w:val="00152CE7"/>
    <w:rsid w:val="00175F30"/>
    <w:rsid w:val="001A1AFA"/>
    <w:rsid w:val="001A3E1D"/>
    <w:rsid w:val="001B1D3E"/>
    <w:rsid w:val="001C5E33"/>
    <w:rsid w:val="001D6F80"/>
    <w:rsid w:val="001E5D73"/>
    <w:rsid w:val="001E6C35"/>
    <w:rsid w:val="001F1380"/>
    <w:rsid w:val="00211E70"/>
    <w:rsid w:val="00224DBE"/>
    <w:rsid w:val="00225908"/>
    <w:rsid w:val="002738AE"/>
    <w:rsid w:val="002D694A"/>
    <w:rsid w:val="002E3D2E"/>
    <w:rsid w:val="00300AD8"/>
    <w:rsid w:val="003014E8"/>
    <w:rsid w:val="00312990"/>
    <w:rsid w:val="00322143"/>
    <w:rsid w:val="00326522"/>
    <w:rsid w:val="00353271"/>
    <w:rsid w:val="0036059E"/>
    <w:rsid w:val="0036365C"/>
    <w:rsid w:val="00393CDF"/>
    <w:rsid w:val="003B0000"/>
    <w:rsid w:val="003B5119"/>
    <w:rsid w:val="003B70A2"/>
    <w:rsid w:val="003C5402"/>
    <w:rsid w:val="003F564C"/>
    <w:rsid w:val="004066C0"/>
    <w:rsid w:val="004126B5"/>
    <w:rsid w:val="00431634"/>
    <w:rsid w:val="00453AA0"/>
    <w:rsid w:val="004624EB"/>
    <w:rsid w:val="004A73C2"/>
    <w:rsid w:val="004B4AF1"/>
    <w:rsid w:val="004D4B72"/>
    <w:rsid w:val="004F1BE8"/>
    <w:rsid w:val="00527A42"/>
    <w:rsid w:val="005311F9"/>
    <w:rsid w:val="005415C7"/>
    <w:rsid w:val="00554CF0"/>
    <w:rsid w:val="00557075"/>
    <w:rsid w:val="0056165B"/>
    <w:rsid w:val="00572A76"/>
    <w:rsid w:val="00577FD9"/>
    <w:rsid w:val="005A293E"/>
    <w:rsid w:val="005A3ED6"/>
    <w:rsid w:val="005B6A80"/>
    <w:rsid w:val="005B6FFF"/>
    <w:rsid w:val="005C64E5"/>
    <w:rsid w:val="005D2354"/>
    <w:rsid w:val="0060558A"/>
    <w:rsid w:val="00627163"/>
    <w:rsid w:val="00640272"/>
    <w:rsid w:val="00644E32"/>
    <w:rsid w:val="00645CFE"/>
    <w:rsid w:val="00650804"/>
    <w:rsid w:val="006600FE"/>
    <w:rsid w:val="006662A9"/>
    <w:rsid w:val="00681573"/>
    <w:rsid w:val="00685218"/>
    <w:rsid w:val="0069603F"/>
    <w:rsid w:val="006B33AC"/>
    <w:rsid w:val="006D626B"/>
    <w:rsid w:val="006E73E1"/>
    <w:rsid w:val="006F604E"/>
    <w:rsid w:val="00707FF5"/>
    <w:rsid w:val="00710A4A"/>
    <w:rsid w:val="00724105"/>
    <w:rsid w:val="00766A1F"/>
    <w:rsid w:val="00774E12"/>
    <w:rsid w:val="00775D58"/>
    <w:rsid w:val="007771CB"/>
    <w:rsid w:val="007B150A"/>
    <w:rsid w:val="007D278D"/>
    <w:rsid w:val="007E620F"/>
    <w:rsid w:val="007E6DA4"/>
    <w:rsid w:val="007F339E"/>
    <w:rsid w:val="007F346C"/>
    <w:rsid w:val="00802DB2"/>
    <w:rsid w:val="00807104"/>
    <w:rsid w:val="00813BF8"/>
    <w:rsid w:val="0081511E"/>
    <w:rsid w:val="0084426D"/>
    <w:rsid w:val="00861709"/>
    <w:rsid w:val="00865D1F"/>
    <w:rsid w:val="00866572"/>
    <w:rsid w:val="0087248A"/>
    <w:rsid w:val="00873888"/>
    <w:rsid w:val="00881412"/>
    <w:rsid w:val="00884ED4"/>
    <w:rsid w:val="008B2D06"/>
    <w:rsid w:val="008C2A82"/>
    <w:rsid w:val="0091543A"/>
    <w:rsid w:val="00922DA6"/>
    <w:rsid w:val="00923380"/>
    <w:rsid w:val="00941F25"/>
    <w:rsid w:val="0095128A"/>
    <w:rsid w:val="00961253"/>
    <w:rsid w:val="0096506E"/>
    <w:rsid w:val="00966927"/>
    <w:rsid w:val="00966ED8"/>
    <w:rsid w:val="009A0CB0"/>
    <w:rsid w:val="009B52B2"/>
    <w:rsid w:val="009B69AB"/>
    <w:rsid w:val="009C10B4"/>
    <w:rsid w:val="009C580D"/>
    <w:rsid w:val="009D4177"/>
    <w:rsid w:val="009D5DEA"/>
    <w:rsid w:val="009E4CBB"/>
    <w:rsid w:val="00A153F5"/>
    <w:rsid w:val="00A222D2"/>
    <w:rsid w:val="00A3358D"/>
    <w:rsid w:val="00A55D6B"/>
    <w:rsid w:val="00A61FB4"/>
    <w:rsid w:val="00AB0959"/>
    <w:rsid w:val="00AD570F"/>
    <w:rsid w:val="00AE0938"/>
    <w:rsid w:val="00AE7AC3"/>
    <w:rsid w:val="00B00185"/>
    <w:rsid w:val="00B06B96"/>
    <w:rsid w:val="00B619B8"/>
    <w:rsid w:val="00B6284A"/>
    <w:rsid w:val="00B945F6"/>
    <w:rsid w:val="00B9775F"/>
    <w:rsid w:val="00BA09B2"/>
    <w:rsid w:val="00BA5617"/>
    <w:rsid w:val="00BD0C7C"/>
    <w:rsid w:val="00C0315F"/>
    <w:rsid w:val="00C03712"/>
    <w:rsid w:val="00C26A5E"/>
    <w:rsid w:val="00C27673"/>
    <w:rsid w:val="00C40C47"/>
    <w:rsid w:val="00C46312"/>
    <w:rsid w:val="00C47820"/>
    <w:rsid w:val="00C73746"/>
    <w:rsid w:val="00C953BD"/>
    <w:rsid w:val="00CA0FAD"/>
    <w:rsid w:val="00CA5231"/>
    <w:rsid w:val="00CA5FDF"/>
    <w:rsid w:val="00CC0B60"/>
    <w:rsid w:val="00CC6D49"/>
    <w:rsid w:val="00CE5F4F"/>
    <w:rsid w:val="00D02A50"/>
    <w:rsid w:val="00D425E3"/>
    <w:rsid w:val="00D53678"/>
    <w:rsid w:val="00D5498D"/>
    <w:rsid w:val="00D57869"/>
    <w:rsid w:val="00D63B53"/>
    <w:rsid w:val="00DB6BB1"/>
    <w:rsid w:val="00DC217B"/>
    <w:rsid w:val="00DC7761"/>
    <w:rsid w:val="00DD3BA3"/>
    <w:rsid w:val="00E02815"/>
    <w:rsid w:val="00E31CAB"/>
    <w:rsid w:val="00E3247D"/>
    <w:rsid w:val="00E368EE"/>
    <w:rsid w:val="00E415B5"/>
    <w:rsid w:val="00E5530E"/>
    <w:rsid w:val="00E80D57"/>
    <w:rsid w:val="00E90947"/>
    <w:rsid w:val="00E922B9"/>
    <w:rsid w:val="00E923E0"/>
    <w:rsid w:val="00EA2BD6"/>
    <w:rsid w:val="00EB686E"/>
    <w:rsid w:val="00EC7F47"/>
    <w:rsid w:val="00EE2537"/>
    <w:rsid w:val="00EE4FCE"/>
    <w:rsid w:val="00EF2F5A"/>
    <w:rsid w:val="00EF4D2D"/>
    <w:rsid w:val="00F52C0F"/>
    <w:rsid w:val="00F76102"/>
    <w:rsid w:val="00F7779A"/>
    <w:rsid w:val="00F80DD6"/>
    <w:rsid w:val="00F94FC5"/>
    <w:rsid w:val="00FA4860"/>
    <w:rsid w:val="00FC0B3D"/>
    <w:rsid w:val="00FE529C"/>
    <w:rsid w:val="00FF20C6"/>
    <w:rsid w:val="03EC7570"/>
    <w:rsid w:val="05650B3A"/>
    <w:rsid w:val="05663167"/>
    <w:rsid w:val="06F15A88"/>
    <w:rsid w:val="087A2B67"/>
    <w:rsid w:val="0BE92475"/>
    <w:rsid w:val="0C9E73DB"/>
    <w:rsid w:val="0E421048"/>
    <w:rsid w:val="0EAF1178"/>
    <w:rsid w:val="0F4B2B92"/>
    <w:rsid w:val="14FD427A"/>
    <w:rsid w:val="1A7378B0"/>
    <w:rsid w:val="1E342743"/>
    <w:rsid w:val="202443C0"/>
    <w:rsid w:val="22865399"/>
    <w:rsid w:val="236A1F26"/>
    <w:rsid w:val="26E36545"/>
    <w:rsid w:val="27E82234"/>
    <w:rsid w:val="291F5919"/>
    <w:rsid w:val="2A6B46E7"/>
    <w:rsid w:val="2F61313B"/>
    <w:rsid w:val="30D4521B"/>
    <w:rsid w:val="338D0ED2"/>
    <w:rsid w:val="3A0264E1"/>
    <w:rsid w:val="3DA82562"/>
    <w:rsid w:val="402577E6"/>
    <w:rsid w:val="41426D1F"/>
    <w:rsid w:val="45562182"/>
    <w:rsid w:val="461434C5"/>
    <w:rsid w:val="475907A3"/>
    <w:rsid w:val="480A22B1"/>
    <w:rsid w:val="491A1542"/>
    <w:rsid w:val="49E872B3"/>
    <w:rsid w:val="4C7738E9"/>
    <w:rsid w:val="4F311556"/>
    <w:rsid w:val="4FD45FA7"/>
    <w:rsid w:val="51407692"/>
    <w:rsid w:val="534F4583"/>
    <w:rsid w:val="5A9F682D"/>
    <w:rsid w:val="5B93524F"/>
    <w:rsid w:val="6017488A"/>
    <w:rsid w:val="60AF131B"/>
    <w:rsid w:val="61595F68"/>
    <w:rsid w:val="618E34CA"/>
    <w:rsid w:val="62190C67"/>
    <w:rsid w:val="630576AB"/>
    <w:rsid w:val="64DF2E69"/>
    <w:rsid w:val="655E54BF"/>
    <w:rsid w:val="68777F48"/>
    <w:rsid w:val="6B350E48"/>
    <w:rsid w:val="6D8C0D0B"/>
    <w:rsid w:val="6F155CFF"/>
    <w:rsid w:val="6FB17728"/>
    <w:rsid w:val="715B7CA0"/>
    <w:rsid w:val="732A010B"/>
    <w:rsid w:val="7589075E"/>
    <w:rsid w:val="790C37B7"/>
    <w:rsid w:val="799E7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4"/>
    <w:unhideWhenUsed/>
    <w:qFormat/>
    <w:uiPriority w:val="99"/>
    <w:pPr>
      <w:ind w:left="100" w:leftChars="2500"/>
    </w:pPr>
  </w:style>
  <w:style w:type="paragraph" w:styleId="3">
    <w:name w:val="Balloon Text"/>
    <w:basedOn w:val="1"/>
    <w:link w:val="17"/>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jc w:val="left"/>
    </w:pPr>
    <w:rPr>
      <w:rFonts w:cs="Times New Roman"/>
      <w:kern w:val="0"/>
      <w:sz w:val="24"/>
    </w:rPr>
  </w:style>
  <w:style w:type="character" w:styleId="8">
    <w:name w:val="Strong"/>
    <w:basedOn w:val="7"/>
    <w:qFormat/>
    <w:uiPriority w:val="0"/>
    <w:rPr>
      <w:b/>
    </w:rPr>
  </w:style>
  <w:style w:type="character" w:styleId="9">
    <w:name w:val="FollowedHyperlink"/>
    <w:basedOn w:val="7"/>
    <w:unhideWhenUsed/>
    <w:qFormat/>
    <w:uiPriority w:val="99"/>
    <w:rPr>
      <w:color w:val="505050"/>
      <w:u w:val="none"/>
    </w:rPr>
  </w:style>
  <w:style w:type="character" w:styleId="10">
    <w:name w:val="Emphasis"/>
    <w:basedOn w:val="7"/>
    <w:qFormat/>
    <w:uiPriority w:val="20"/>
  </w:style>
  <w:style w:type="character" w:styleId="11">
    <w:name w:val="Hyperlink"/>
    <w:basedOn w:val="7"/>
    <w:unhideWhenUsed/>
    <w:qFormat/>
    <w:uiPriority w:val="99"/>
    <w:rPr>
      <w:color w:val="505050"/>
      <w:u w:val="none"/>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日期 Char"/>
    <w:basedOn w:val="7"/>
    <w:link w:val="2"/>
    <w:semiHidden/>
    <w:qFormat/>
    <w:uiPriority w:val="99"/>
  </w:style>
  <w:style w:type="character" w:customStyle="1" w:styleId="15">
    <w:name w:val="页眉 Char"/>
    <w:basedOn w:val="7"/>
    <w:link w:val="5"/>
    <w:qFormat/>
    <w:uiPriority w:val="99"/>
    <w:rPr>
      <w:sz w:val="18"/>
      <w:szCs w:val="18"/>
    </w:rPr>
  </w:style>
  <w:style w:type="character" w:customStyle="1" w:styleId="16">
    <w:name w:val="页脚 Char"/>
    <w:basedOn w:val="7"/>
    <w:link w:val="4"/>
    <w:qFormat/>
    <w:uiPriority w:val="99"/>
    <w:rPr>
      <w:sz w:val="18"/>
      <w:szCs w:val="18"/>
    </w:rPr>
  </w:style>
  <w:style w:type="character" w:customStyle="1" w:styleId="17">
    <w:name w:val="批注框文本 Char"/>
    <w:basedOn w:val="7"/>
    <w:link w:val="3"/>
    <w:semiHidden/>
    <w:qFormat/>
    <w:uiPriority w:val="99"/>
    <w:rPr>
      <w:sz w:val="18"/>
      <w:szCs w:val="18"/>
    </w:rPr>
  </w:style>
  <w:style w:type="character" w:customStyle="1" w:styleId="18">
    <w:name w:val="on"/>
    <w:basedOn w:val="7"/>
    <w:qFormat/>
    <w:uiPriority w:val="0"/>
    <w:rPr>
      <w:shd w:val="clear" w:color="auto" w:fill="FFFFFF"/>
    </w:rPr>
  </w:style>
  <w:style w:type="character" w:customStyle="1" w:styleId="19">
    <w:name w:val="one"/>
    <w:basedOn w:val="7"/>
    <w:uiPriority w:val="0"/>
    <w:rPr>
      <w:color w:val="003366"/>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customXml" Target="../customXml/item2.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048248-CC35-4707-AA7D-E6CA4CCA6B0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116</Words>
  <Characters>664</Characters>
  <Lines>5</Lines>
  <Paragraphs>1</Paragraphs>
  <TotalTime>19</TotalTime>
  <ScaleCrop>false</ScaleCrop>
  <LinksUpToDate>false</LinksUpToDate>
  <CharactersWithSpaces>779</CharactersWithSpaces>
  <Application>WPS Office_10.1.0.7346_F1E327BC-269C-435d-A152-05C5408002CA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2018-01-03T04:37:00Z</dcterms:created>
  <dc:creator>郭英才</dc:creator>
  <lastModifiedBy>MOONIGHT RIVER</lastModifiedBy>
  <lastPrinted>2018-01-03T04:37:00Z</lastPrinted>
  <dcterms:modified xsi:type="dcterms:W3CDTF">2018-05-25T07:43:27Z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