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66B" w:rsidRPr="0028166B" w:rsidRDefault="0028166B" w:rsidP="0028166B">
      <w:pPr>
        <w:widowControl/>
        <w:wordWrap w:val="0"/>
        <w:spacing w:line="720" w:lineRule="atLeast"/>
        <w:jc w:val="center"/>
        <w:rPr>
          <w:rFonts w:asciiTheme="minorEastAsia" w:hAnsiTheme="minorEastAsia" w:cs="宋体"/>
          <w:b/>
          <w:bCs/>
          <w:color w:val="262626"/>
          <w:kern w:val="0"/>
          <w:sz w:val="36"/>
          <w:szCs w:val="28"/>
        </w:rPr>
      </w:pPr>
      <w:bookmarkStart w:id="0" w:name="_GoBack"/>
      <w:r w:rsidRPr="0028166B">
        <w:rPr>
          <w:rFonts w:asciiTheme="minorEastAsia" w:hAnsiTheme="minorEastAsia" w:cs="宋体" w:hint="eastAsia"/>
          <w:b/>
          <w:bCs/>
          <w:color w:val="262626"/>
          <w:kern w:val="0"/>
          <w:sz w:val="36"/>
          <w:szCs w:val="28"/>
        </w:rPr>
        <w:t>持续解决困扰基层的形式主义问题</w:t>
      </w:r>
    </w:p>
    <w:bookmarkEnd w:id="0"/>
    <w:p w:rsidR="0028166B" w:rsidRPr="0028166B" w:rsidRDefault="0028166B" w:rsidP="0028166B">
      <w:pPr>
        <w:widowControl/>
        <w:jc w:val="center"/>
        <w:rPr>
          <w:rFonts w:asciiTheme="minorEastAsia" w:hAnsiTheme="minorEastAsia" w:cs="宋体" w:hint="eastAsia"/>
          <w:kern w:val="0"/>
          <w:sz w:val="28"/>
          <w:szCs w:val="28"/>
        </w:rPr>
      </w:pPr>
      <w:r w:rsidRPr="0028166B">
        <w:rPr>
          <w:rFonts w:asciiTheme="minorEastAsia" w:hAnsiTheme="minorEastAsia" w:cs="宋体" w:hint="eastAsia"/>
          <w:kern w:val="0"/>
          <w:sz w:val="28"/>
          <w:szCs w:val="28"/>
        </w:rPr>
        <w:t>2020-04-28来源：学习时报作者：刘伟</w:t>
      </w:r>
    </w:p>
    <w:p w:rsidR="0028166B" w:rsidRPr="0028166B" w:rsidRDefault="0028166B" w:rsidP="0028166B">
      <w:pPr>
        <w:widowControl/>
        <w:spacing w:before="360" w:after="360" w:line="480" w:lineRule="atLeast"/>
        <w:ind w:firstLine="480"/>
        <w:rPr>
          <w:rFonts w:asciiTheme="minorEastAsia" w:hAnsiTheme="minorEastAsia" w:cs="宋体" w:hint="eastAsia"/>
          <w:color w:val="262626"/>
          <w:kern w:val="0"/>
          <w:sz w:val="28"/>
          <w:szCs w:val="28"/>
        </w:rPr>
      </w:pPr>
      <w:r w:rsidRPr="0028166B">
        <w:rPr>
          <w:rFonts w:asciiTheme="minorEastAsia" w:hAnsiTheme="minorEastAsia" w:cs="宋体" w:hint="eastAsia"/>
          <w:color w:val="262626"/>
          <w:kern w:val="0"/>
          <w:sz w:val="28"/>
          <w:szCs w:val="28"/>
        </w:rPr>
        <w:t>近日，中央办公厅印发《关于持续解决困扰基层的形式主义问题为决胜全面建成小康社会提供坚强作风保证的通知》，紧盯老问题和新表现，全面检视、靶向治疗，为进一步破除形式主义之弊，从根子上减轻基层负担，激励广大党员干部心无旁骛投身决胜全面建成小康社会、决战脱贫攻坚提供了重要制度遵循。</w:t>
      </w:r>
    </w:p>
    <w:p w:rsidR="0028166B" w:rsidRPr="0028166B" w:rsidRDefault="0028166B" w:rsidP="0028166B">
      <w:pPr>
        <w:widowControl/>
        <w:spacing w:before="360" w:after="360" w:line="480" w:lineRule="atLeast"/>
        <w:ind w:firstLine="480"/>
        <w:rPr>
          <w:rFonts w:asciiTheme="minorEastAsia" w:hAnsiTheme="minorEastAsia" w:cs="宋体" w:hint="eastAsia"/>
          <w:color w:val="262626"/>
          <w:kern w:val="0"/>
          <w:sz w:val="28"/>
          <w:szCs w:val="28"/>
        </w:rPr>
      </w:pPr>
      <w:r w:rsidRPr="0028166B">
        <w:rPr>
          <w:rFonts w:asciiTheme="minorEastAsia" w:hAnsiTheme="minorEastAsia" w:cs="宋体" w:hint="eastAsia"/>
          <w:color w:val="262626"/>
          <w:kern w:val="0"/>
          <w:sz w:val="28"/>
          <w:szCs w:val="28"/>
        </w:rPr>
        <w:t>党的十八大以来，以习近平同志为核心的党中央高度重视加强党的作风建设，党中央确定2019年为“基层减负年”，着力解决困扰基层的形式主义问题，取得了明显成效。但也要清醒看到，形式主义官僚主义是一个顽症，不可能毕其功于一役。当前，一些困扰基层的形式主义问题依然存在，有的还十分顽固。比如，形式主义官僚主义产生的思想根源远未根除，不担当不作为现象仍然在一定范围存在，一些形式主义现象改头换面、隐形变异，有的屡禁不止，干部群众反映强烈，等等。今年，脱贫攻坚要全面收官，小康社会要全面建成，同时还要努力克服疫情影响。基层是党的执政之基、力量之源。面对艰巨繁重的任务，必须深化拓展基层减负工作，深入整治形式主义官僚主义，充分调动基层广大党员、干部干事创业的积极性主动性创造性，万众一心、凝心聚力，奋力实现经济社会发展目标任务。</w:t>
      </w:r>
    </w:p>
    <w:p w:rsidR="0028166B" w:rsidRPr="0028166B" w:rsidRDefault="0028166B" w:rsidP="0028166B">
      <w:pPr>
        <w:widowControl/>
        <w:spacing w:before="360" w:after="360" w:line="480" w:lineRule="atLeast"/>
        <w:ind w:firstLine="480"/>
        <w:rPr>
          <w:rFonts w:asciiTheme="minorEastAsia" w:hAnsiTheme="minorEastAsia" w:cs="宋体" w:hint="eastAsia"/>
          <w:color w:val="262626"/>
          <w:kern w:val="0"/>
          <w:sz w:val="28"/>
          <w:szCs w:val="28"/>
        </w:rPr>
      </w:pPr>
      <w:r w:rsidRPr="0028166B">
        <w:rPr>
          <w:rFonts w:asciiTheme="minorEastAsia" w:hAnsiTheme="minorEastAsia" w:cs="宋体" w:hint="eastAsia"/>
          <w:color w:val="262626"/>
          <w:kern w:val="0"/>
          <w:sz w:val="28"/>
          <w:szCs w:val="28"/>
        </w:rPr>
        <w:lastRenderedPageBreak/>
        <w:t>加强思想教育，筑牢思想政治根基。党员干部的思想政治素质直接关系到党的作风和事业发展。一些党员干部身上之所以长期存在形式主义等问题，根源就在于党性不纯、政绩观错位。要巩固拓展“不忘初心、牢记使命”主题教育成果，组织引导广大党员、干部进一步坚定理想信念。要将力戒形式主义官僚主义纳入“不忘初心、牢记使命”的制度，建立健全理论学习、检视问题、抓实整改的长效机制。要深刻总结疫情防控中的经验教训，教育引导党员、干部自觉加强党性修养，坚持实事求是的思想路线，牢固树立正确政绩观，切实把对上负责与对下负责统一起来。</w:t>
      </w:r>
    </w:p>
    <w:p w:rsidR="0028166B" w:rsidRPr="0028166B" w:rsidRDefault="0028166B" w:rsidP="0028166B">
      <w:pPr>
        <w:widowControl/>
        <w:spacing w:before="360" w:after="360" w:line="480" w:lineRule="atLeast"/>
        <w:ind w:firstLine="480"/>
        <w:rPr>
          <w:rFonts w:asciiTheme="minorEastAsia" w:hAnsiTheme="minorEastAsia" w:cs="宋体" w:hint="eastAsia"/>
          <w:color w:val="262626"/>
          <w:kern w:val="0"/>
          <w:sz w:val="28"/>
          <w:szCs w:val="28"/>
        </w:rPr>
      </w:pPr>
      <w:r w:rsidRPr="0028166B">
        <w:rPr>
          <w:rFonts w:asciiTheme="minorEastAsia" w:hAnsiTheme="minorEastAsia" w:cs="宋体" w:hint="eastAsia"/>
          <w:color w:val="262626"/>
          <w:kern w:val="0"/>
          <w:sz w:val="28"/>
          <w:szCs w:val="28"/>
        </w:rPr>
        <w:t>坚持标本兼治，推动松绑减负。治顽疾既需重拳出击也需绵绵用力。要坚决纠治贯彻落实党中央决策部署中的形式主义问题，完善推动党中央重大决策落实机制，坚持在常态化疫情防控中加快推进生产生活秩序全面恢复，精准施治脱贫攻坚中的形式主义官僚主义，防止数字脱贫、虚假脱贫。要切实防止文山会海反弹回潮，守住</w:t>
      </w:r>
      <w:proofErr w:type="gramStart"/>
      <w:r w:rsidRPr="0028166B">
        <w:rPr>
          <w:rFonts w:asciiTheme="minorEastAsia" w:hAnsiTheme="minorEastAsia" w:cs="宋体" w:hint="eastAsia"/>
          <w:color w:val="262626"/>
          <w:kern w:val="0"/>
          <w:sz w:val="28"/>
          <w:szCs w:val="28"/>
        </w:rPr>
        <w:t>精文减会</w:t>
      </w:r>
      <w:proofErr w:type="gramEnd"/>
      <w:r w:rsidRPr="0028166B">
        <w:rPr>
          <w:rFonts w:asciiTheme="minorEastAsia" w:hAnsiTheme="minorEastAsia" w:cs="宋体" w:hint="eastAsia"/>
          <w:color w:val="262626"/>
          <w:kern w:val="0"/>
          <w:sz w:val="28"/>
          <w:szCs w:val="28"/>
        </w:rPr>
        <w:t>的硬杠杠，着力提高文件、会议质量，做到真减负、</w:t>
      </w:r>
      <w:proofErr w:type="gramStart"/>
      <w:r w:rsidRPr="0028166B">
        <w:rPr>
          <w:rFonts w:asciiTheme="minorEastAsia" w:hAnsiTheme="minorEastAsia" w:cs="宋体" w:hint="eastAsia"/>
          <w:color w:val="262626"/>
          <w:kern w:val="0"/>
          <w:sz w:val="28"/>
          <w:szCs w:val="28"/>
        </w:rPr>
        <w:t>减真负</w:t>
      </w:r>
      <w:proofErr w:type="gramEnd"/>
      <w:r w:rsidRPr="0028166B">
        <w:rPr>
          <w:rFonts w:asciiTheme="minorEastAsia" w:hAnsiTheme="minorEastAsia" w:cs="宋体" w:hint="eastAsia"/>
          <w:color w:val="262626"/>
          <w:kern w:val="0"/>
          <w:sz w:val="28"/>
          <w:szCs w:val="28"/>
        </w:rPr>
        <w:t>。要进一步改进督查检</w:t>
      </w:r>
      <w:proofErr w:type="gramStart"/>
      <w:r w:rsidRPr="0028166B">
        <w:rPr>
          <w:rFonts w:asciiTheme="minorEastAsia" w:hAnsiTheme="minorEastAsia" w:cs="宋体" w:hint="eastAsia"/>
          <w:color w:val="262626"/>
          <w:kern w:val="0"/>
          <w:sz w:val="28"/>
          <w:szCs w:val="28"/>
        </w:rPr>
        <w:t>查考核</w:t>
      </w:r>
      <w:proofErr w:type="gramEnd"/>
      <w:r w:rsidRPr="0028166B">
        <w:rPr>
          <w:rFonts w:asciiTheme="minorEastAsia" w:hAnsiTheme="minorEastAsia" w:cs="宋体" w:hint="eastAsia"/>
          <w:color w:val="262626"/>
          <w:kern w:val="0"/>
          <w:sz w:val="28"/>
          <w:szCs w:val="28"/>
        </w:rPr>
        <w:t>方式方法，严格计划管理和备案管理，充分利用大数据、</w:t>
      </w:r>
      <w:proofErr w:type="gramStart"/>
      <w:r w:rsidRPr="0028166B">
        <w:rPr>
          <w:rFonts w:asciiTheme="minorEastAsia" w:hAnsiTheme="minorEastAsia" w:cs="宋体" w:hint="eastAsia"/>
          <w:color w:val="262626"/>
          <w:kern w:val="0"/>
          <w:sz w:val="28"/>
          <w:szCs w:val="28"/>
        </w:rPr>
        <w:t>云计算</w:t>
      </w:r>
      <w:proofErr w:type="gramEnd"/>
      <w:r w:rsidRPr="0028166B">
        <w:rPr>
          <w:rFonts w:asciiTheme="minorEastAsia" w:hAnsiTheme="minorEastAsia" w:cs="宋体" w:hint="eastAsia"/>
          <w:color w:val="262626"/>
          <w:kern w:val="0"/>
          <w:sz w:val="28"/>
          <w:szCs w:val="28"/>
        </w:rPr>
        <w:t>等信息化手段提高督查效率和质量。要着力提高调查研究实效，发扬求真务实作风，加强调研统筹，加强对调查情况的分析研究，增强针对性和可操作性。</w:t>
      </w:r>
    </w:p>
    <w:p w:rsidR="0028166B" w:rsidRPr="0028166B" w:rsidRDefault="0028166B" w:rsidP="0028166B">
      <w:pPr>
        <w:widowControl/>
        <w:spacing w:before="360" w:after="360" w:line="480" w:lineRule="atLeast"/>
        <w:ind w:firstLine="480"/>
        <w:rPr>
          <w:rFonts w:asciiTheme="minorEastAsia" w:hAnsiTheme="minorEastAsia" w:cs="宋体" w:hint="eastAsia"/>
          <w:color w:val="262626"/>
          <w:kern w:val="0"/>
          <w:sz w:val="28"/>
          <w:szCs w:val="28"/>
        </w:rPr>
      </w:pPr>
      <w:r w:rsidRPr="0028166B">
        <w:rPr>
          <w:rFonts w:asciiTheme="minorEastAsia" w:hAnsiTheme="minorEastAsia" w:cs="宋体" w:hint="eastAsia"/>
          <w:color w:val="262626"/>
          <w:kern w:val="0"/>
          <w:sz w:val="28"/>
          <w:szCs w:val="28"/>
        </w:rPr>
        <w:t>树立实干导向，激励担当作为。减负不是减责，松绑不是松懈。为基层松绑减负的目的在于推动基层把更多时间和精力投入到抓工</w:t>
      </w:r>
      <w:r w:rsidRPr="0028166B">
        <w:rPr>
          <w:rFonts w:asciiTheme="minorEastAsia" w:hAnsiTheme="minorEastAsia" w:cs="宋体" w:hint="eastAsia"/>
          <w:color w:val="262626"/>
          <w:kern w:val="0"/>
          <w:sz w:val="28"/>
          <w:szCs w:val="28"/>
        </w:rPr>
        <w:lastRenderedPageBreak/>
        <w:t>作落实上来。要</w:t>
      </w:r>
      <w:proofErr w:type="gramStart"/>
      <w:r w:rsidRPr="0028166B">
        <w:rPr>
          <w:rFonts w:asciiTheme="minorEastAsia" w:hAnsiTheme="minorEastAsia" w:cs="宋体" w:hint="eastAsia"/>
          <w:color w:val="262626"/>
          <w:kern w:val="0"/>
          <w:sz w:val="28"/>
          <w:szCs w:val="28"/>
        </w:rPr>
        <w:t>持续抓好</w:t>
      </w:r>
      <w:proofErr w:type="gramEnd"/>
      <w:r w:rsidRPr="0028166B">
        <w:rPr>
          <w:rFonts w:asciiTheme="minorEastAsia" w:hAnsiTheme="minorEastAsia" w:cs="宋体" w:hint="eastAsia"/>
          <w:color w:val="262626"/>
          <w:kern w:val="0"/>
          <w:sz w:val="28"/>
          <w:szCs w:val="28"/>
        </w:rPr>
        <w:t>激励干部担当作为有关具体措施落实，精准审慎实施谈话函询和问责，及时纠正</w:t>
      </w:r>
      <w:proofErr w:type="gramStart"/>
      <w:r w:rsidRPr="0028166B">
        <w:rPr>
          <w:rFonts w:asciiTheme="minorEastAsia" w:hAnsiTheme="minorEastAsia" w:cs="宋体" w:hint="eastAsia"/>
          <w:color w:val="262626"/>
          <w:kern w:val="0"/>
          <w:sz w:val="28"/>
          <w:szCs w:val="28"/>
        </w:rPr>
        <w:t>滥用问</w:t>
      </w:r>
      <w:proofErr w:type="gramEnd"/>
      <w:r w:rsidRPr="0028166B">
        <w:rPr>
          <w:rFonts w:asciiTheme="minorEastAsia" w:hAnsiTheme="minorEastAsia" w:cs="宋体" w:hint="eastAsia"/>
          <w:color w:val="262626"/>
          <w:kern w:val="0"/>
          <w:sz w:val="28"/>
          <w:szCs w:val="28"/>
        </w:rPr>
        <w:t>责、不当</w:t>
      </w:r>
      <w:proofErr w:type="gramStart"/>
      <w:r w:rsidRPr="0028166B">
        <w:rPr>
          <w:rFonts w:asciiTheme="minorEastAsia" w:hAnsiTheme="minorEastAsia" w:cs="宋体" w:hint="eastAsia"/>
          <w:color w:val="262626"/>
          <w:kern w:val="0"/>
          <w:sz w:val="28"/>
          <w:szCs w:val="28"/>
        </w:rPr>
        <w:t>问责及以</w:t>
      </w:r>
      <w:proofErr w:type="gramEnd"/>
      <w:r w:rsidRPr="0028166B">
        <w:rPr>
          <w:rFonts w:asciiTheme="minorEastAsia" w:hAnsiTheme="minorEastAsia" w:cs="宋体" w:hint="eastAsia"/>
          <w:color w:val="262626"/>
          <w:kern w:val="0"/>
          <w:sz w:val="28"/>
          <w:szCs w:val="28"/>
        </w:rPr>
        <w:t>问责代替整改等问题。要注意在重大斗争中考察识别干部，决不能亏待那些攻坚克难的“干将”“闯将”。要加强对困难艰苦地区和疫情防控、脱贫攻坚一线干部的关心关爱，真正把各项待遇保障制度落到实处，让基层干部有实实在在的获得感。要深化治理改革为基层放权赋能，推动更多社会资源、管理权限和民生服务下放到基层，人力物力财力投放到基层。</w:t>
      </w:r>
    </w:p>
    <w:p w:rsidR="0028166B" w:rsidRPr="0028166B" w:rsidRDefault="0028166B" w:rsidP="0028166B">
      <w:pPr>
        <w:widowControl/>
        <w:spacing w:before="360" w:after="360" w:line="480" w:lineRule="atLeast"/>
        <w:ind w:firstLine="480"/>
        <w:rPr>
          <w:rFonts w:asciiTheme="minorEastAsia" w:hAnsiTheme="minorEastAsia" w:cs="宋体" w:hint="eastAsia"/>
          <w:color w:val="262626"/>
          <w:kern w:val="0"/>
          <w:sz w:val="28"/>
          <w:szCs w:val="28"/>
        </w:rPr>
      </w:pPr>
      <w:r w:rsidRPr="0028166B">
        <w:rPr>
          <w:rFonts w:asciiTheme="minorEastAsia" w:hAnsiTheme="minorEastAsia" w:cs="宋体" w:hint="eastAsia"/>
          <w:color w:val="262626"/>
          <w:kern w:val="0"/>
          <w:sz w:val="28"/>
          <w:szCs w:val="28"/>
        </w:rPr>
        <w:t>制度的生命力在于执行。要坚持</w:t>
      </w:r>
      <w:proofErr w:type="gramStart"/>
      <w:r w:rsidRPr="0028166B">
        <w:rPr>
          <w:rFonts w:asciiTheme="minorEastAsia" w:hAnsiTheme="minorEastAsia" w:cs="宋体" w:hint="eastAsia"/>
          <w:color w:val="262626"/>
          <w:kern w:val="0"/>
          <w:sz w:val="28"/>
          <w:szCs w:val="28"/>
        </w:rPr>
        <w:t>以上率</w:t>
      </w:r>
      <w:proofErr w:type="gramEnd"/>
      <w:r w:rsidRPr="0028166B">
        <w:rPr>
          <w:rFonts w:asciiTheme="minorEastAsia" w:hAnsiTheme="minorEastAsia" w:cs="宋体" w:hint="eastAsia"/>
          <w:color w:val="262626"/>
          <w:kern w:val="0"/>
          <w:sz w:val="28"/>
          <w:szCs w:val="28"/>
        </w:rPr>
        <w:t>下狠抓工作落实。各级党委（党组）要切实履行主体责任，各级领导干部要带头抓好落实、推动工作。通过全党上下共同努力，持续解决困扰基层的形式主义问题，为基层干部干事创业加油鼓劲、保驾护航，凝聚起决胜全面建成小康社会、决战脱贫攻坚的磅礴力量。</w:t>
      </w:r>
    </w:p>
    <w:p w:rsidR="00684F67" w:rsidRPr="0028166B" w:rsidRDefault="00B96A2F">
      <w:pPr>
        <w:rPr>
          <w:rFonts w:asciiTheme="minorEastAsia" w:hAnsiTheme="minorEastAsia"/>
          <w:sz w:val="28"/>
          <w:szCs w:val="28"/>
        </w:rPr>
      </w:pPr>
    </w:p>
    <w:sectPr w:rsidR="00684F67" w:rsidRPr="0028166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A2F" w:rsidRDefault="00B96A2F" w:rsidP="0028166B">
      <w:r>
        <w:separator/>
      </w:r>
    </w:p>
  </w:endnote>
  <w:endnote w:type="continuationSeparator" w:id="0">
    <w:p w:rsidR="00B96A2F" w:rsidRDefault="00B96A2F" w:rsidP="0028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326450"/>
      <w:docPartObj>
        <w:docPartGallery w:val="Page Numbers (Bottom of Page)"/>
        <w:docPartUnique/>
      </w:docPartObj>
    </w:sdtPr>
    <w:sdtContent>
      <w:sdt>
        <w:sdtPr>
          <w:id w:val="-1669238322"/>
          <w:docPartObj>
            <w:docPartGallery w:val="Page Numbers (Top of Page)"/>
            <w:docPartUnique/>
          </w:docPartObj>
        </w:sdtPr>
        <w:sdtContent>
          <w:p w:rsidR="0028166B" w:rsidRDefault="0028166B">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rsidR="0028166B" w:rsidRDefault="0028166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A2F" w:rsidRDefault="00B96A2F" w:rsidP="0028166B">
      <w:r>
        <w:separator/>
      </w:r>
    </w:p>
  </w:footnote>
  <w:footnote w:type="continuationSeparator" w:id="0">
    <w:p w:rsidR="00B96A2F" w:rsidRDefault="00B96A2F" w:rsidP="002816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66B"/>
    <w:rsid w:val="0028166B"/>
    <w:rsid w:val="003C0567"/>
    <w:rsid w:val="00B96A2F"/>
    <w:rsid w:val="00C0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nder-detail-time">
    <w:name w:val="render-detail-time"/>
    <w:basedOn w:val="a0"/>
    <w:rsid w:val="0028166B"/>
  </w:style>
  <w:style w:type="character" w:customStyle="1" w:styleId="render-detail-resource">
    <w:name w:val="render-detail-resource"/>
    <w:basedOn w:val="a0"/>
    <w:rsid w:val="0028166B"/>
  </w:style>
  <w:style w:type="character" w:customStyle="1" w:styleId="render-detail-creator-name">
    <w:name w:val="render-detail-creator-name"/>
    <w:basedOn w:val="a0"/>
    <w:rsid w:val="0028166B"/>
  </w:style>
  <w:style w:type="paragraph" w:customStyle="1" w:styleId="textalign-justify">
    <w:name w:val="text_align-justify"/>
    <w:basedOn w:val="a"/>
    <w:rsid w:val="0028166B"/>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2816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166B"/>
    <w:rPr>
      <w:sz w:val="18"/>
      <w:szCs w:val="18"/>
    </w:rPr>
  </w:style>
  <w:style w:type="paragraph" w:styleId="a4">
    <w:name w:val="footer"/>
    <w:basedOn w:val="a"/>
    <w:link w:val="Char0"/>
    <w:uiPriority w:val="99"/>
    <w:unhideWhenUsed/>
    <w:rsid w:val="0028166B"/>
    <w:pPr>
      <w:tabs>
        <w:tab w:val="center" w:pos="4153"/>
        <w:tab w:val="right" w:pos="8306"/>
      </w:tabs>
      <w:snapToGrid w:val="0"/>
      <w:jc w:val="left"/>
    </w:pPr>
    <w:rPr>
      <w:sz w:val="18"/>
      <w:szCs w:val="18"/>
    </w:rPr>
  </w:style>
  <w:style w:type="character" w:customStyle="1" w:styleId="Char0">
    <w:name w:val="页脚 Char"/>
    <w:basedOn w:val="a0"/>
    <w:link w:val="a4"/>
    <w:uiPriority w:val="99"/>
    <w:rsid w:val="002816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nder-detail-time">
    <w:name w:val="render-detail-time"/>
    <w:basedOn w:val="a0"/>
    <w:rsid w:val="0028166B"/>
  </w:style>
  <w:style w:type="character" w:customStyle="1" w:styleId="render-detail-resource">
    <w:name w:val="render-detail-resource"/>
    <w:basedOn w:val="a0"/>
    <w:rsid w:val="0028166B"/>
  </w:style>
  <w:style w:type="character" w:customStyle="1" w:styleId="render-detail-creator-name">
    <w:name w:val="render-detail-creator-name"/>
    <w:basedOn w:val="a0"/>
    <w:rsid w:val="0028166B"/>
  </w:style>
  <w:style w:type="paragraph" w:customStyle="1" w:styleId="textalign-justify">
    <w:name w:val="text_align-justify"/>
    <w:basedOn w:val="a"/>
    <w:rsid w:val="0028166B"/>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2816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166B"/>
    <w:rPr>
      <w:sz w:val="18"/>
      <w:szCs w:val="18"/>
    </w:rPr>
  </w:style>
  <w:style w:type="paragraph" w:styleId="a4">
    <w:name w:val="footer"/>
    <w:basedOn w:val="a"/>
    <w:link w:val="Char0"/>
    <w:uiPriority w:val="99"/>
    <w:unhideWhenUsed/>
    <w:rsid w:val="0028166B"/>
    <w:pPr>
      <w:tabs>
        <w:tab w:val="center" w:pos="4153"/>
        <w:tab w:val="right" w:pos="8306"/>
      </w:tabs>
      <w:snapToGrid w:val="0"/>
      <w:jc w:val="left"/>
    </w:pPr>
    <w:rPr>
      <w:sz w:val="18"/>
      <w:szCs w:val="18"/>
    </w:rPr>
  </w:style>
  <w:style w:type="character" w:customStyle="1" w:styleId="Char0">
    <w:name w:val="页脚 Char"/>
    <w:basedOn w:val="a0"/>
    <w:link w:val="a4"/>
    <w:uiPriority w:val="99"/>
    <w:rsid w:val="002816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2449">
      <w:bodyDiv w:val="1"/>
      <w:marLeft w:val="0"/>
      <w:marRight w:val="0"/>
      <w:marTop w:val="0"/>
      <w:marBottom w:val="0"/>
      <w:divBdr>
        <w:top w:val="none" w:sz="0" w:space="0" w:color="auto"/>
        <w:left w:val="none" w:sz="0" w:space="0" w:color="auto"/>
        <w:bottom w:val="none" w:sz="0" w:space="0" w:color="auto"/>
        <w:right w:val="none" w:sz="0" w:space="0" w:color="auto"/>
      </w:divBdr>
      <w:divsChild>
        <w:div w:id="1805734616">
          <w:marLeft w:val="0"/>
          <w:marRight w:val="0"/>
          <w:marTop w:val="840"/>
          <w:marBottom w:val="720"/>
          <w:divBdr>
            <w:top w:val="none" w:sz="0" w:space="0" w:color="auto"/>
            <w:left w:val="none" w:sz="0" w:space="0" w:color="auto"/>
            <w:bottom w:val="none" w:sz="0" w:space="0" w:color="auto"/>
            <w:right w:val="none" w:sz="0" w:space="0" w:color="auto"/>
          </w:divBdr>
        </w:div>
        <w:div w:id="951208024">
          <w:marLeft w:val="0"/>
          <w:marRight w:val="0"/>
          <w:marTop w:val="0"/>
          <w:marBottom w:val="360"/>
          <w:divBdr>
            <w:top w:val="none" w:sz="0" w:space="0" w:color="auto"/>
            <w:left w:val="none" w:sz="0" w:space="0" w:color="auto"/>
            <w:bottom w:val="none" w:sz="0" w:space="0" w:color="auto"/>
            <w:right w:val="none" w:sz="0" w:space="0" w:color="auto"/>
          </w:divBdr>
          <w:divsChild>
            <w:div w:id="1129205143">
              <w:marLeft w:val="0"/>
              <w:marRight w:val="0"/>
              <w:marTop w:val="0"/>
              <w:marBottom w:val="0"/>
              <w:divBdr>
                <w:top w:val="none" w:sz="0" w:space="0" w:color="auto"/>
                <w:left w:val="none" w:sz="0" w:space="0" w:color="auto"/>
                <w:bottom w:val="none" w:sz="0" w:space="0" w:color="auto"/>
                <w:right w:val="none" w:sz="0" w:space="0" w:color="auto"/>
              </w:divBdr>
            </w:div>
          </w:divsChild>
        </w:div>
        <w:div w:id="721103359">
          <w:marLeft w:val="0"/>
          <w:marRight w:val="0"/>
          <w:marTop w:val="0"/>
          <w:marBottom w:val="0"/>
          <w:divBdr>
            <w:top w:val="none" w:sz="0" w:space="0" w:color="auto"/>
            <w:left w:val="none" w:sz="0" w:space="0" w:color="auto"/>
            <w:bottom w:val="none" w:sz="0" w:space="0" w:color="auto"/>
            <w:right w:val="none" w:sz="0" w:space="0" w:color="auto"/>
          </w:divBdr>
          <w:divsChild>
            <w:div w:id="181344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220</Words>
  <Characters>1260</Characters>
  <Application>Microsoft Office Word</Application>
  <DocSecurity>0</DocSecurity>
  <Lines>10</Lines>
  <Paragraphs>2</Paragraphs>
  <ScaleCrop>false</ScaleCrop>
  <Company>Microsoft</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1</cp:revision>
  <dcterms:created xsi:type="dcterms:W3CDTF">2020-04-28T03:39:00Z</dcterms:created>
  <dcterms:modified xsi:type="dcterms:W3CDTF">2020-04-28T03:40:00Z</dcterms:modified>
</cp:coreProperties>
</file>